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
        <w:gridCol w:w="55"/>
        <w:gridCol w:w="80"/>
        <w:gridCol w:w="271"/>
        <w:gridCol w:w="18"/>
        <w:gridCol w:w="414"/>
        <w:gridCol w:w="9"/>
        <w:gridCol w:w="277"/>
        <w:gridCol w:w="3688"/>
        <w:gridCol w:w="111"/>
        <w:gridCol w:w="28"/>
        <w:gridCol w:w="568"/>
        <w:gridCol w:w="889"/>
      </w:tblGrid>
      <w:tr w:rsidR="00201241" w:rsidRPr="00B93E61" w:rsidTr="00C24AD2">
        <w:tc>
          <w:tcPr>
            <w:tcW w:w="5000" w:type="pct"/>
            <w:gridSpan w:val="13"/>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 xml:space="preserve">St </w:t>
            </w:r>
            <w:r w:rsidR="00A309AE">
              <w:rPr>
                <w:rFonts w:ascii="Arial Narrow" w:hAnsi="Arial Narrow" w:cs="Arial"/>
                <w:b/>
                <w:color w:val="000000"/>
                <w:sz w:val="18"/>
                <w:szCs w:val="18"/>
              </w:rPr>
              <w:t xml:space="preserve">Peter &amp; St Paul, </w:t>
            </w:r>
            <w:r w:rsidR="00A91DB1">
              <w:rPr>
                <w:rFonts w:ascii="Arial Narrow" w:hAnsi="Arial Narrow" w:cs="Arial"/>
                <w:b/>
                <w:color w:val="000000"/>
                <w:sz w:val="18"/>
                <w:szCs w:val="18"/>
              </w:rPr>
              <w:t>Shorne</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C24AD2">
        <w:tc>
          <w:tcPr>
            <w:tcW w:w="5000" w:type="pct"/>
            <w:gridSpan w:val="13"/>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C24AD2">
        <w:tc>
          <w:tcPr>
            <w:tcW w:w="5000" w:type="pct"/>
            <w:gridSpan w:val="13"/>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C24AD2">
        <w:tc>
          <w:tcPr>
            <w:tcW w:w="5000" w:type="pct"/>
            <w:gridSpan w:val="13"/>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C24AD2">
        <w:tc>
          <w:tcPr>
            <w:tcW w:w="5000" w:type="pct"/>
            <w:gridSpan w:val="13"/>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C24AD2">
        <w:tc>
          <w:tcPr>
            <w:tcW w:w="5000" w:type="pct"/>
            <w:gridSpan w:val="13"/>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6"/>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140580"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8" w:space="0" w:color="auto"/>
            </w:tcBorders>
          </w:tcPr>
          <w:p w:rsidR="003D48ED" w:rsidRPr="00140580" w:rsidRDefault="00EC784F" w:rsidP="002A4F49">
            <w:pPr>
              <w:jc w:val="center"/>
              <w:rPr>
                <w:rFonts w:ascii="Wingdings" w:hAnsi="Wingdings"/>
                <w:sz w:val="16"/>
                <w:szCs w:val="16"/>
              </w:rPr>
            </w:pPr>
            <w:r w:rsidRPr="00140580">
              <w:rPr>
                <w:rFonts w:ascii="Wingdings" w:hAnsi="Wingdings"/>
                <w:sz w:val="16"/>
                <w:szCs w:val="16"/>
              </w:rPr>
              <w:t></w:t>
            </w:r>
          </w:p>
        </w:tc>
      </w:tr>
      <w:tr w:rsidR="0082351C" w:rsidRPr="009A79DF"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3923" w:type="pct"/>
            <w:gridSpan w:val="9"/>
            <w:tcBorders>
              <w:top w:val="single" w:sz="12" w:space="0" w:color="auto"/>
              <w:left w:val="single" w:sz="12" w:space="0" w:color="auto"/>
            </w:tcBorders>
          </w:tcPr>
          <w:p w:rsidR="0082351C" w:rsidRPr="009A79DF" w:rsidRDefault="0082351C" w:rsidP="00BD567A">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13</w:t>
            </w:r>
            <w:r w:rsidRPr="006C164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APRIL</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PALM SUNDAY</w:t>
            </w:r>
            <w:r w:rsidRPr="0087538A">
              <w:rPr>
                <w:rFonts w:ascii="Arial" w:hAnsi="Arial" w:cs="Arial"/>
                <w:b/>
                <w:color w:val="000000" w:themeColor="text1"/>
                <w:sz w:val="18"/>
                <w:szCs w:val="20"/>
              </w:rPr>
              <w:t xml:space="preserve"> </w:t>
            </w:r>
          </w:p>
        </w:tc>
        <w:tc>
          <w:tcPr>
            <w:tcW w:w="1077" w:type="pct"/>
            <w:gridSpan w:val="4"/>
            <w:vMerge w:val="restart"/>
            <w:tcBorders>
              <w:top w:val="single" w:sz="12" w:space="0" w:color="auto"/>
              <w:right w:val="single" w:sz="12" w:space="0" w:color="auto"/>
            </w:tcBorders>
          </w:tcPr>
          <w:p w:rsidR="0082351C" w:rsidRPr="009A79DF" w:rsidRDefault="0082351C" w:rsidP="00BD567A">
            <w:pPr>
              <w:spacing w:after="40"/>
              <w:rPr>
                <w:rFonts w:ascii="Arial" w:hAnsi="Arial" w:cs="Arial"/>
                <w:b/>
                <w:color w:val="000000" w:themeColor="text1"/>
                <w:sz w:val="20"/>
                <w:szCs w:val="20"/>
              </w:rPr>
            </w:pPr>
            <w:r w:rsidRPr="00C608B9">
              <w:rPr>
                <w:rFonts w:ascii="Arial" w:hAnsi="Arial" w:cs="Arial"/>
                <w:b/>
                <w:noProof/>
                <w:color w:val="000000" w:themeColor="text1"/>
                <w:sz w:val="20"/>
                <w:szCs w:val="20"/>
              </w:rPr>
              <w:drawing>
                <wp:inline distT="0" distB="0" distL="0" distR="0">
                  <wp:extent cx="690634" cy="655092"/>
                  <wp:effectExtent l="19050" t="0" r="0" b="0"/>
                  <wp:docPr id="2" name="Picture 2" descr="MCj03354980000[1]"/>
                  <wp:cNvGraphicFramePr/>
                  <a:graphic xmlns:a="http://schemas.openxmlformats.org/drawingml/2006/main">
                    <a:graphicData uri="http://schemas.openxmlformats.org/drawingml/2006/picture">
                      <pic:pic xmlns:pic="http://schemas.openxmlformats.org/drawingml/2006/picture">
                        <pic:nvPicPr>
                          <pic:cNvPr id="17415" name="Picture 127" descr="MCj03354980000[1]"/>
                          <pic:cNvPicPr>
                            <a:picLocks noChangeAspect="1" noChangeArrowheads="1"/>
                          </pic:cNvPicPr>
                        </pic:nvPicPr>
                        <pic:blipFill>
                          <a:blip r:embed="rId13"/>
                          <a:srcRect/>
                          <a:stretch>
                            <a:fillRect/>
                          </a:stretch>
                        </pic:blipFill>
                        <pic:spPr bwMode="auto">
                          <a:xfrm>
                            <a:off x="0" y="0"/>
                            <a:ext cx="689370" cy="653893"/>
                          </a:xfrm>
                          <a:prstGeom prst="rect">
                            <a:avLst/>
                          </a:prstGeom>
                          <a:noFill/>
                          <a:ln w="9525">
                            <a:noFill/>
                            <a:miter lim="800000"/>
                            <a:headEnd/>
                            <a:tailEnd/>
                          </a:ln>
                        </pic:spPr>
                      </pic:pic>
                    </a:graphicData>
                  </a:graphic>
                </wp:inline>
              </w:drawing>
            </w:r>
          </w:p>
        </w:tc>
      </w:tr>
      <w:tr w:rsidR="0082351C" w:rsidRPr="009A79DF"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82351C" w:rsidRDefault="0082351C" w:rsidP="00BD567A">
            <w:pPr>
              <w:spacing w:after="40"/>
              <w:jc w:val="right"/>
              <w:rPr>
                <w:rFonts w:ascii="Arial" w:hAnsi="Arial" w:cs="Arial"/>
                <w:b/>
                <w:color w:val="000000" w:themeColor="text1"/>
                <w:sz w:val="20"/>
                <w:szCs w:val="20"/>
              </w:rPr>
            </w:pPr>
            <w:r>
              <w:rPr>
                <w:rFonts w:ascii="Arial" w:hAnsi="Arial" w:cs="Arial"/>
                <w:b/>
                <w:color w:val="000000" w:themeColor="text1"/>
                <w:sz w:val="20"/>
                <w:szCs w:val="20"/>
              </w:rPr>
              <w:t>9.50am</w:t>
            </w:r>
            <w:r>
              <w:rPr>
                <w:rFonts w:ascii="Arial" w:hAnsi="Arial" w:cs="Arial"/>
                <w:b/>
                <w:color w:val="000000" w:themeColor="text1"/>
                <w:sz w:val="20"/>
                <w:szCs w:val="20"/>
              </w:rPr>
              <w:br/>
            </w:r>
            <w:r w:rsidRPr="009A79DF">
              <w:rPr>
                <w:rFonts w:ascii="Arial" w:hAnsi="Arial" w:cs="Arial"/>
                <w:b/>
                <w:color w:val="000000" w:themeColor="text1"/>
                <w:sz w:val="20"/>
                <w:szCs w:val="20"/>
              </w:rPr>
              <w:t xml:space="preserve">10.00am </w:t>
            </w:r>
          </w:p>
          <w:p w:rsidR="0082351C" w:rsidRPr="009A79DF" w:rsidRDefault="0082351C" w:rsidP="00BD567A">
            <w:pPr>
              <w:spacing w:after="40"/>
              <w:jc w:val="right"/>
              <w:rPr>
                <w:rFonts w:ascii="Arial" w:hAnsi="Arial" w:cs="Arial"/>
                <w:b/>
                <w:color w:val="000000" w:themeColor="text1"/>
                <w:sz w:val="20"/>
                <w:szCs w:val="20"/>
                <w:u w:val="single"/>
              </w:rPr>
            </w:pPr>
          </w:p>
        </w:tc>
        <w:tc>
          <w:tcPr>
            <w:tcW w:w="3155" w:type="pct"/>
            <w:gridSpan w:val="6"/>
            <w:tcBorders>
              <w:bottom w:val="single" w:sz="12" w:space="0" w:color="auto"/>
            </w:tcBorders>
          </w:tcPr>
          <w:p w:rsidR="0082351C" w:rsidRDefault="0082351C" w:rsidP="00BD567A">
            <w:pPr>
              <w:shd w:val="clear" w:color="auto" w:fill="FFFFFF"/>
              <w:rPr>
                <w:rFonts w:ascii="Arial" w:hAnsi="Arial" w:cs="Arial"/>
                <w:b/>
                <w:color w:val="1D2228"/>
                <w:sz w:val="20"/>
                <w:szCs w:val="20"/>
              </w:rPr>
            </w:pPr>
            <w:r>
              <w:rPr>
                <w:rFonts w:ascii="Arial" w:hAnsi="Arial" w:cs="Arial"/>
                <w:b/>
                <w:color w:val="1D2228"/>
                <w:sz w:val="20"/>
                <w:szCs w:val="20"/>
              </w:rPr>
              <w:t>Meet in the Hall for the Pro</w:t>
            </w:r>
            <w:r w:rsidR="00140580">
              <w:rPr>
                <w:rFonts w:ascii="Arial" w:hAnsi="Arial" w:cs="Arial"/>
                <w:b/>
                <w:color w:val="1D2228"/>
                <w:sz w:val="20"/>
                <w:szCs w:val="20"/>
              </w:rPr>
              <w:t>c</w:t>
            </w:r>
            <w:r>
              <w:rPr>
                <w:rFonts w:ascii="Arial" w:hAnsi="Arial" w:cs="Arial"/>
                <w:b/>
                <w:color w:val="1D2228"/>
                <w:sz w:val="20"/>
                <w:szCs w:val="20"/>
              </w:rPr>
              <w:t>ession to Church</w:t>
            </w:r>
          </w:p>
          <w:p w:rsidR="0082351C" w:rsidRDefault="0082351C" w:rsidP="00BD567A">
            <w:pPr>
              <w:shd w:val="clear" w:color="auto" w:fill="FFFFFF"/>
              <w:rPr>
                <w:rFonts w:ascii="Arial" w:hAnsi="Arial" w:cs="Arial"/>
                <w:i/>
                <w:color w:val="1D2228"/>
                <w:sz w:val="20"/>
                <w:szCs w:val="20"/>
              </w:rPr>
            </w:pPr>
            <w:r>
              <w:rPr>
                <w:rFonts w:ascii="Arial" w:hAnsi="Arial" w:cs="Arial"/>
                <w:b/>
                <w:color w:val="1D2228"/>
                <w:sz w:val="20"/>
                <w:szCs w:val="20"/>
              </w:rPr>
              <w:t xml:space="preserve">Parish Eucharist </w:t>
            </w:r>
            <w:r w:rsidRPr="007E6622">
              <w:rPr>
                <w:rFonts w:ascii="Arial Narrow" w:hAnsi="Arial Narrow" w:cs="Arial"/>
                <w:b/>
                <w:color w:val="1D2228"/>
                <w:sz w:val="20"/>
                <w:szCs w:val="20"/>
              </w:rPr>
              <w:t xml:space="preserve">with </w:t>
            </w:r>
            <w:r>
              <w:rPr>
                <w:rFonts w:ascii="Arial Narrow" w:hAnsi="Arial Narrow" w:cs="Arial"/>
                <w:b/>
                <w:color w:val="1D2228"/>
                <w:sz w:val="20"/>
                <w:szCs w:val="20"/>
              </w:rPr>
              <w:t>Sunday School</w:t>
            </w:r>
          </w:p>
          <w:p w:rsidR="0082351C" w:rsidRPr="007E6622" w:rsidRDefault="0082351C" w:rsidP="00BD567A">
            <w:pPr>
              <w:spacing w:after="40"/>
              <w:rPr>
                <w:rFonts w:ascii="Arial" w:hAnsi="Arial" w:cs="Arial"/>
                <w:i/>
                <w:color w:val="1D2228"/>
                <w:sz w:val="20"/>
                <w:szCs w:val="20"/>
              </w:rPr>
            </w:pPr>
            <w:r w:rsidRPr="009A79DF">
              <w:rPr>
                <w:rFonts w:ascii="Arial" w:hAnsi="Arial" w:cs="Arial"/>
                <w:i/>
                <w:color w:val="1D2228"/>
                <w:sz w:val="20"/>
                <w:szCs w:val="20"/>
              </w:rPr>
              <w:t>Gospel:</w:t>
            </w:r>
            <w:r>
              <w:rPr>
                <w:rFonts w:ascii="Arial" w:hAnsi="Arial" w:cs="Arial"/>
                <w:b/>
                <w:color w:val="1D2228"/>
                <w:sz w:val="20"/>
                <w:szCs w:val="20"/>
              </w:rPr>
              <w:t xml:space="preserve">  Mark, chapters 14 &amp; 15</w:t>
            </w:r>
            <w:r>
              <w:rPr>
                <w:rFonts w:ascii="Arial" w:hAnsi="Arial" w:cs="Arial"/>
                <w:color w:val="1D2228"/>
                <w:sz w:val="20"/>
                <w:szCs w:val="20"/>
              </w:rPr>
              <w:t xml:space="preserve">  (NT page 49</w:t>
            </w:r>
            <w:r w:rsidRPr="009A79DF">
              <w:rPr>
                <w:rFonts w:ascii="Arial" w:hAnsi="Arial" w:cs="Arial"/>
                <w:color w:val="1D2228"/>
                <w:sz w:val="20"/>
                <w:szCs w:val="20"/>
              </w:rPr>
              <w:t>)</w:t>
            </w:r>
          </w:p>
        </w:tc>
        <w:tc>
          <w:tcPr>
            <w:tcW w:w="1077" w:type="pct"/>
            <w:gridSpan w:val="4"/>
            <w:vMerge/>
            <w:tcBorders>
              <w:bottom w:val="single" w:sz="12" w:space="0" w:color="auto"/>
              <w:right w:val="single" w:sz="12" w:space="0" w:color="auto"/>
            </w:tcBorders>
          </w:tcPr>
          <w:p w:rsidR="0082351C" w:rsidRPr="009A79DF" w:rsidRDefault="0082351C" w:rsidP="00BD567A">
            <w:pPr>
              <w:spacing w:after="40"/>
              <w:rPr>
                <w:rFonts w:ascii="Arial" w:hAnsi="Arial" w:cs="Arial"/>
                <w:color w:val="1D2228"/>
                <w:sz w:val="20"/>
                <w:szCs w:val="20"/>
              </w:rPr>
            </w:pPr>
          </w:p>
        </w:tc>
      </w:tr>
      <w:tr w:rsidR="0082351C" w:rsidRPr="00CA1FA8" w:rsidTr="00823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12" w:space="0" w:color="auto"/>
            </w:tcBorders>
          </w:tcPr>
          <w:p w:rsidR="0082351C" w:rsidRPr="00CA1FA8" w:rsidRDefault="0082351C" w:rsidP="00BD567A">
            <w:pPr>
              <w:jc w:val="center"/>
              <w:rPr>
                <w:rFonts w:ascii="Wingdings" w:hAnsi="Wingdings"/>
                <w:sz w:val="16"/>
                <w:szCs w:val="16"/>
              </w:rPr>
            </w:pPr>
            <w:r w:rsidRPr="00CA1FA8">
              <w:rPr>
                <w:rFonts w:ascii="Wingdings" w:hAnsi="Wingdings"/>
                <w:sz w:val="16"/>
                <w:szCs w:val="16"/>
              </w:rPr>
              <w:t></w:t>
            </w:r>
          </w:p>
        </w:tc>
      </w:tr>
      <w:tr w:rsidR="00054430" w:rsidRPr="00904A25" w:rsidTr="00054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left w:val="single" w:sz="12" w:space="0" w:color="auto"/>
              <w:bottom w:val="single" w:sz="4" w:space="0" w:color="auto"/>
              <w:right w:val="single" w:sz="12" w:space="0" w:color="auto"/>
            </w:tcBorders>
          </w:tcPr>
          <w:p w:rsidR="00054430" w:rsidRPr="00A91DB1" w:rsidRDefault="00054430" w:rsidP="00054430">
            <w:pPr>
              <w:spacing w:after="40"/>
              <w:jc w:val="center"/>
              <w:rPr>
                <w:rFonts w:ascii="Arial" w:hAnsi="Arial" w:cs="Arial"/>
                <w:color w:val="000000" w:themeColor="text1"/>
                <w:sz w:val="22"/>
                <w:szCs w:val="20"/>
              </w:rPr>
            </w:pPr>
            <w:r w:rsidRPr="0082351C">
              <w:rPr>
                <w:rFonts w:ascii="Arial" w:hAnsi="Arial" w:cs="Arial"/>
                <w:b/>
                <w:noProof/>
                <w:color w:val="000000" w:themeColor="text1"/>
                <w:sz w:val="22"/>
                <w:szCs w:val="21"/>
              </w:rPr>
              <w:drawing>
                <wp:inline distT="0" distB="0" distL="0" distR="0">
                  <wp:extent cx="936293" cy="243901"/>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16411" name="image2.jpg"/>
                          <pic:cNvPicPr>
                            <a:picLocks noChangeAspect="1" noChangeArrowheads="1"/>
                          </pic:cNvPicPr>
                        </pic:nvPicPr>
                        <pic:blipFill>
                          <a:blip r:embed="rId14"/>
                          <a:srcRect/>
                          <a:stretch>
                            <a:fillRect/>
                          </a:stretch>
                        </pic:blipFill>
                        <pic:spPr bwMode="auto">
                          <a:xfrm>
                            <a:off x="0" y="0"/>
                            <a:ext cx="935420" cy="243673"/>
                          </a:xfrm>
                          <a:prstGeom prst="rect">
                            <a:avLst/>
                          </a:prstGeom>
                          <a:noFill/>
                          <a:ln w="9525">
                            <a:noFill/>
                            <a:miter lim="800000"/>
                            <a:headEnd/>
                            <a:tailEnd/>
                          </a:ln>
                        </pic:spPr>
                      </pic:pic>
                    </a:graphicData>
                  </a:graphic>
                </wp:inline>
              </w:drawing>
            </w:r>
            <w:r w:rsidR="00A91DB1" w:rsidRPr="00A91DB1">
              <w:rPr>
                <w:rFonts w:ascii="Arial" w:hAnsi="Arial" w:cs="Arial"/>
                <w:b/>
                <w:color w:val="000000" w:themeColor="text1"/>
                <w:sz w:val="22"/>
                <w:szCs w:val="20"/>
              </w:rPr>
              <w:t xml:space="preserve">   </w:t>
            </w:r>
            <w:r w:rsidR="00A91DB1">
              <w:rPr>
                <w:rFonts w:ascii="Arial" w:hAnsi="Arial" w:cs="Arial"/>
                <w:b/>
                <w:color w:val="000000" w:themeColor="text1"/>
                <w:sz w:val="22"/>
                <w:szCs w:val="20"/>
              </w:rPr>
              <w:t xml:space="preserve">              </w:t>
            </w:r>
            <w:r w:rsidR="00A91DB1" w:rsidRPr="00A91DB1">
              <w:rPr>
                <w:rFonts w:ascii="Arial" w:hAnsi="Arial" w:cs="Arial"/>
                <w:b/>
                <w:noProof/>
                <w:color w:val="000000" w:themeColor="text1"/>
                <w:sz w:val="22"/>
                <w:szCs w:val="20"/>
              </w:rPr>
              <w:drawing>
                <wp:inline distT="0" distB="0" distL="0" distR="0">
                  <wp:extent cx="404030" cy="202430"/>
                  <wp:effectExtent l="19050" t="0" r="0" b="0"/>
                  <wp:docPr id="14" name="Picture 4" descr="MCj02030840000[1]"/>
                  <wp:cNvGraphicFramePr/>
                  <a:graphic xmlns:a="http://schemas.openxmlformats.org/drawingml/2006/main">
                    <a:graphicData uri="http://schemas.openxmlformats.org/drawingml/2006/picture">
                      <pic:pic xmlns:pic="http://schemas.openxmlformats.org/drawingml/2006/picture">
                        <pic:nvPicPr>
                          <pic:cNvPr id="15364" name="Picture 1442" descr="MCj02030840000[1]"/>
                          <pic:cNvPicPr>
                            <a:picLocks noChangeAspect="1" noChangeArrowheads="1"/>
                          </pic:cNvPicPr>
                        </pic:nvPicPr>
                        <pic:blipFill>
                          <a:blip r:embed="rId15"/>
                          <a:srcRect/>
                          <a:stretch>
                            <a:fillRect/>
                          </a:stretch>
                        </pic:blipFill>
                        <pic:spPr bwMode="auto">
                          <a:xfrm>
                            <a:off x="0" y="0"/>
                            <a:ext cx="404122" cy="202476"/>
                          </a:xfrm>
                          <a:prstGeom prst="rect">
                            <a:avLst/>
                          </a:prstGeom>
                          <a:noFill/>
                          <a:ln w="9525">
                            <a:noFill/>
                            <a:miter lim="800000"/>
                            <a:headEnd/>
                            <a:tailEnd/>
                          </a:ln>
                        </pic:spPr>
                      </pic:pic>
                    </a:graphicData>
                  </a:graphic>
                </wp:inline>
              </w:drawing>
            </w:r>
          </w:p>
        </w:tc>
      </w:tr>
      <w:tr w:rsidR="0082351C" w:rsidRPr="00756DAB"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9"/>
        </w:trPr>
        <w:tc>
          <w:tcPr>
            <w:tcW w:w="677" w:type="pct"/>
            <w:tcBorders>
              <w:left w:val="single" w:sz="12" w:space="0" w:color="auto"/>
            </w:tcBorders>
          </w:tcPr>
          <w:p w:rsidR="0082351C" w:rsidRPr="00756DAB" w:rsidRDefault="0082351C" w:rsidP="00BD567A">
            <w:pPr>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Wed</w:t>
            </w:r>
            <w:r w:rsidRPr="00756DAB">
              <w:rPr>
                <w:rFonts w:ascii="Arial" w:hAnsi="Arial" w:cs="Arial"/>
                <w:b/>
                <w:color w:val="000000" w:themeColor="text1"/>
                <w:sz w:val="20"/>
                <w:szCs w:val="20"/>
              </w:rPr>
              <w:t xml:space="preserve"> </w:t>
            </w:r>
            <w:r>
              <w:rPr>
                <w:rFonts w:ascii="Arial" w:hAnsi="Arial" w:cs="Arial"/>
                <w:b/>
                <w:color w:val="000000" w:themeColor="text1"/>
                <w:sz w:val="20"/>
                <w:szCs w:val="20"/>
              </w:rPr>
              <w:t>16</w:t>
            </w:r>
            <w:r w:rsidRPr="0082351C">
              <w:rPr>
                <w:rFonts w:ascii="Arial" w:hAnsi="Arial" w:cs="Arial"/>
                <w:b/>
                <w:color w:val="000000" w:themeColor="text1"/>
                <w:sz w:val="20"/>
                <w:szCs w:val="20"/>
                <w:vertAlign w:val="superscript"/>
              </w:rPr>
              <w:t>th</w:t>
            </w:r>
            <w:r>
              <w:rPr>
                <w:rFonts w:ascii="Arial" w:hAnsi="Arial" w:cs="Arial"/>
                <w:b/>
                <w:color w:val="000000" w:themeColor="text1"/>
                <w:sz w:val="20"/>
                <w:szCs w:val="20"/>
              </w:rPr>
              <w:t xml:space="preserve"> </w:t>
            </w:r>
            <w:r w:rsidRPr="00756DAB">
              <w:rPr>
                <w:rFonts w:ascii="Arial" w:hAnsi="Arial" w:cs="Arial"/>
                <w:b/>
                <w:color w:val="000000" w:themeColor="text1"/>
                <w:sz w:val="20"/>
                <w:szCs w:val="20"/>
              </w:rPr>
              <w:t xml:space="preserve"> </w:t>
            </w:r>
            <w:r w:rsidRPr="00756DAB">
              <w:rPr>
                <w:rFonts w:ascii="Arial Narrow" w:hAnsi="Arial Narrow" w:cs="Arial"/>
                <w:b/>
                <w:color w:val="000000" w:themeColor="text1"/>
                <w:sz w:val="20"/>
                <w:szCs w:val="20"/>
              </w:rPr>
              <w:t xml:space="preserve"> </w:t>
            </w:r>
          </w:p>
        </w:tc>
        <w:tc>
          <w:tcPr>
            <w:tcW w:w="571" w:type="pct"/>
            <w:gridSpan w:val="6"/>
          </w:tcPr>
          <w:p w:rsidR="0082351C" w:rsidRPr="00756DAB" w:rsidRDefault="0082351C" w:rsidP="00BD567A">
            <w:pPr>
              <w:spacing w:after="40"/>
              <w:jc w:val="right"/>
              <w:rPr>
                <w:rFonts w:ascii="Arial Narrow" w:hAnsi="Arial Narrow" w:cs="Arial"/>
                <w:b/>
                <w:color w:val="000000" w:themeColor="text1"/>
                <w:sz w:val="20"/>
                <w:szCs w:val="20"/>
              </w:rPr>
            </w:pPr>
            <w:r w:rsidRPr="00756DAB">
              <w:rPr>
                <w:rFonts w:ascii="Arial Narrow" w:hAnsi="Arial Narrow" w:cs="Arial"/>
                <w:b/>
                <w:color w:val="000000" w:themeColor="text1"/>
                <w:sz w:val="20"/>
                <w:szCs w:val="20"/>
              </w:rPr>
              <w:t>9.30am</w:t>
            </w:r>
          </w:p>
          <w:p w:rsidR="0082351C" w:rsidRPr="00756DAB" w:rsidRDefault="0082351C" w:rsidP="00BD567A">
            <w:pPr>
              <w:spacing w:after="40"/>
              <w:rPr>
                <w:rFonts w:ascii="Arial Narrow" w:hAnsi="Arial Narrow" w:cs="Arial"/>
                <w:b/>
                <w:color w:val="000000" w:themeColor="text1"/>
                <w:sz w:val="20"/>
                <w:szCs w:val="20"/>
              </w:rPr>
            </w:pPr>
          </w:p>
        </w:tc>
        <w:tc>
          <w:tcPr>
            <w:tcW w:w="3752" w:type="pct"/>
            <w:gridSpan w:val="6"/>
            <w:tcBorders>
              <w:right w:val="single" w:sz="12" w:space="0" w:color="auto"/>
            </w:tcBorders>
          </w:tcPr>
          <w:p w:rsidR="0082351C" w:rsidRPr="00756DAB" w:rsidRDefault="0082351C" w:rsidP="00BD567A">
            <w:pPr>
              <w:shd w:val="clear" w:color="auto" w:fill="FFFFFF"/>
              <w:rPr>
                <w:rFonts w:ascii="Arial" w:hAnsi="Arial" w:cs="Arial"/>
                <w:b/>
                <w:color w:val="000000" w:themeColor="text1"/>
                <w:sz w:val="20"/>
                <w:szCs w:val="20"/>
              </w:rPr>
            </w:pPr>
            <w:r w:rsidRPr="00756DAB">
              <w:rPr>
                <w:rFonts w:ascii="Arial" w:hAnsi="Arial" w:cs="Arial"/>
                <w:b/>
                <w:color w:val="000000" w:themeColor="text1"/>
                <w:sz w:val="20"/>
                <w:szCs w:val="20"/>
              </w:rPr>
              <w:t xml:space="preserve">Eucharist  (said)  </w:t>
            </w:r>
          </w:p>
          <w:p w:rsidR="0082351C" w:rsidRPr="00756DAB" w:rsidRDefault="0082351C" w:rsidP="00BD567A">
            <w:pPr>
              <w:shd w:val="clear" w:color="auto" w:fill="FFFFFF"/>
              <w:rPr>
                <w:rFonts w:ascii="Arial" w:hAnsi="Arial" w:cs="Arial"/>
                <w:i/>
                <w:color w:val="000000" w:themeColor="text1"/>
                <w:sz w:val="20"/>
                <w:szCs w:val="20"/>
              </w:rPr>
            </w:pPr>
            <w:r w:rsidRPr="00756DAB">
              <w:rPr>
                <w:rFonts w:ascii="Arial" w:hAnsi="Arial" w:cs="Arial"/>
                <w:b/>
                <w:color w:val="000000" w:themeColor="text1"/>
                <w:sz w:val="20"/>
                <w:szCs w:val="20"/>
              </w:rPr>
              <w:t xml:space="preserve">  </w:t>
            </w:r>
            <w:r w:rsidRPr="00756DAB">
              <w:rPr>
                <w:rFonts w:ascii="Arial" w:hAnsi="Arial" w:cs="Arial"/>
                <w:i/>
                <w:color w:val="000000" w:themeColor="text1"/>
                <w:sz w:val="20"/>
                <w:szCs w:val="20"/>
              </w:rPr>
              <w:t xml:space="preserve">Reading: </w:t>
            </w:r>
            <w:r w:rsidRPr="00756DAB">
              <w:rPr>
                <w:rFonts w:ascii="Arial" w:hAnsi="Arial" w:cs="Arial"/>
                <w:b/>
                <w:color w:val="000000" w:themeColor="text1"/>
                <w:sz w:val="20"/>
                <w:szCs w:val="20"/>
              </w:rPr>
              <w:t xml:space="preserve"> </w:t>
            </w:r>
            <w:r w:rsidR="00054430">
              <w:rPr>
                <w:rFonts w:ascii="Arial" w:hAnsi="Arial" w:cs="Arial"/>
                <w:b/>
                <w:color w:val="000000" w:themeColor="text1"/>
                <w:sz w:val="20"/>
                <w:szCs w:val="20"/>
              </w:rPr>
              <w:t>Isaiah 50</w:t>
            </w:r>
            <w:r w:rsidR="00054430">
              <w:rPr>
                <w:rFonts w:ascii="Arial" w:hAnsi="Arial" w:cs="Arial"/>
                <w:color w:val="000000" w:themeColor="text1"/>
                <w:sz w:val="20"/>
                <w:szCs w:val="20"/>
              </w:rPr>
              <w:t>: 4-9a</w:t>
            </w:r>
            <w:r w:rsidRPr="00756DAB">
              <w:rPr>
                <w:rFonts w:ascii="Arial" w:hAnsi="Arial" w:cs="Arial"/>
                <w:color w:val="000000" w:themeColor="text1"/>
                <w:sz w:val="20"/>
                <w:szCs w:val="20"/>
              </w:rPr>
              <w:t xml:space="preserve">  (OT page  </w:t>
            </w:r>
            <w:r w:rsidR="00054430">
              <w:rPr>
                <w:rFonts w:ascii="Arial" w:hAnsi="Arial" w:cs="Arial"/>
                <w:color w:val="000000" w:themeColor="text1"/>
                <w:sz w:val="20"/>
                <w:szCs w:val="20"/>
              </w:rPr>
              <w:t>624</w:t>
            </w:r>
            <w:r w:rsidRPr="00756DAB">
              <w:rPr>
                <w:rFonts w:ascii="Arial" w:hAnsi="Arial" w:cs="Arial"/>
                <w:color w:val="000000" w:themeColor="text1"/>
                <w:sz w:val="20"/>
                <w:szCs w:val="20"/>
              </w:rPr>
              <w:t>)</w:t>
            </w:r>
            <w:r w:rsidRPr="00756DAB">
              <w:rPr>
                <w:rFonts w:ascii="Arial" w:hAnsi="Arial" w:cs="Arial"/>
                <w:i/>
                <w:color w:val="000000" w:themeColor="text1"/>
                <w:sz w:val="20"/>
                <w:szCs w:val="20"/>
              </w:rPr>
              <w:t xml:space="preserve">  </w:t>
            </w:r>
          </w:p>
          <w:p w:rsidR="0082351C" w:rsidRPr="00756DAB" w:rsidRDefault="0082351C" w:rsidP="00054430">
            <w:pPr>
              <w:shd w:val="clear" w:color="auto" w:fill="FFFFFF"/>
              <w:jc w:val="both"/>
              <w:rPr>
                <w:rFonts w:ascii="Arial" w:hAnsi="Arial" w:cs="Arial"/>
                <w:color w:val="000000" w:themeColor="text1"/>
                <w:sz w:val="20"/>
                <w:szCs w:val="20"/>
              </w:rPr>
            </w:pPr>
            <w:r w:rsidRPr="00756DAB">
              <w:rPr>
                <w:rFonts w:ascii="Arial" w:hAnsi="Arial" w:cs="Arial"/>
                <w:i/>
                <w:color w:val="000000" w:themeColor="text1"/>
                <w:sz w:val="20"/>
                <w:szCs w:val="20"/>
              </w:rPr>
              <w:t xml:space="preserve">  Gospel:   </w:t>
            </w:r>
            <w:r w:rsidRPr="00756DAB">
              <w:rPr>
                <w:rFonts w:ascii="Arial" w:hAnsi="Arial" w:cs="Arial"/>
                <w:b/>
                <w:color w:val="000000" w:themeColor="text1"/>
                <w:sz w:val="20"/>
                <w:szCs w:val="20"/>
              </w:rPr>
              <w:t xml:space="preserve">John </w:t>
            </w:r>
            <w:r w:rsidR="00054430">
              <w:rPr>
                <w:rFonts w:ascii="Arial" w:hAnsi="Arial" w:cs="Arial"/>
                <w:b/>
                <w:color w:val="000000" w:themeColor="text1"/>
                <w:sz w:val="20"/>
                <w:szCs w:val="20"/>
              </w:rPr>
              <w:t>13</w:t>
            </w:r>
            <w:r w:rsidRPr="00756DAB">
              <w:rPr>
                <w:rFonts w:ascii="Arial" w:hAnsi="Arial" w:cs="Arial"/>
                <w:color w:val="000000" w:themeColor="text1"/>
                <w:sz w:val="20"/>
                <w:szCs w:val="20"/>
              </w:rPr>
              <w:t xml:space="preserve">: </w:t>
            </w:r>
            <w:r w:rsidR="00054430">
              <w:rPr>
                <w:rFonts w:ascii="Arial" w:hAnsi="Arial" w:cs="Arial"/>
                <w:color w:val="000000" w:themeColor="text1"/>
                <w:sz w:val="20"/>
                <w:szCs w:val="20"/>
              </w:rPr>
              <w:t>21-32</w:t>
            </w:r>
            <w:r w:rsidRPr="00756DAB">
              <w:rPr>
                <w:rFonts w:ascii="Arial" w:hAnsi="Arial" w:cs="Arial"/>
                <w:b/>
                <w:color w:val="000000" w:themeColor="text1"/>
                <w:sz w:val="20"/>
                <w:szCs w:val="20"/>
              </w:rPr>
              <w:t xml:space="preserve">  </w:t>
            </w:r>
            <w:r w:rsidRPr="00756DAB">
              <w:rPr>
                <w:rFonts w:ascii="Arial" w:hAnsi="Arial" w:cs="Arial"/>
                <w:i/>
                <w:color w:val="000000" w:themeColor="text1"/>
                <w:sz w:val="20"/>
                <w:szCs w:val="20"/>
              </w:rPr>
              <w:t xml:space="preserve"> </w:t>
            </w:r>
            <w:r w:rsidRPr="00756DAB">
              <w:rPr>
                <w:rFonts w:ascii="Arial" w:hAnsi="Arial" w:cs="Arial"/>
                <w:color w:val="000000" w:themeColor="text1"/>
                <w:sz w:val="20"/>
                <w:szCs w:val="20"/>
              </w:rPr>
              <w:t xml:space="preserve">(NT page </w:t>
            </w:r>
            <w:r w:rsidR="00054430">
              <w:rPr>
                <w:rFonts w:ascii="Arial" w:hAnsi="Arial" w:cs="Arial"/>
                <w:color w:val="000000" w:themeColor="text1"/>
                <w:sz w:val="20"/>
                <w:szCs w:val="20"/>
              </w:rPr>
              <w:t>103</w:t>
            </w:r>
            <w:r w:rsidRPr="00756DAB">
              <w:rPr>
                <w:rFonts w:ascii="Arial" w:hAnsi="Arial" w:cs="Arial"/>
                <w:color w:val="000000" w:themeColor="text1"/>
                <w:sz w:val="20"/>
                <w:szCs w:val="20"/>
              </w:rPr>
              <w:t>)</w:t>
            </w:r>
          </w:p>
        </w:tc>
      </w:tr>
      <w:tr w:rsidR="0082351C" w:rsidRPr="00655F0F"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7" w:type="pct"/>
            <w:tcBorders>
              <w:left w:val="single" w:sz="12" w:space="0" w:color="auto"/>
            </w:tcBorders>
          </w:tcPr>
          <w:p w:rsidR="0082351C" w:rsidRPr="00F72E9B" w:rsidRDefault="0082351C" w:rsidP="00BD567A">
            <w:pPr>
              <w:rPr>
                <w:rFonts w:ascii="Arial" w:hAnsi="Arial" w:cs="Arial"/>
                <w:b/>
                <w:color w:val="000000" w:themeColor="text1"/>
                <w:sz w:val="20"/>
                <w:szCs w:val="20"/>
              </w:rPr>
            </w:pPr>
          </w:p>
        </w:tc>
        <w:tc>
          <w:tcPr>
            <w:tcW w:w="565" w:type="pct"/>
            <w:gridSpan w:val="5"/>
          </w:tcPr>
          <w:p w:rsidR="0082351C" w:rsidRPr="006C164B" w:rsidRDefault="0082351C" w:rsidP="00BD567A">
            <w:pPr>
              <w:shd w:val="clear" w:color="auto" w:fill="FFFFFF"/>
              <w:jc w:val="right"/>
              <w:rPr>
                <w:rFonts w:ascii="Arial Narrow" w:hAnsi="Arial Narrow" w:cs="Arial"/>
                <w:b/>
                <w:color w:val="1D2228"/>
                <w:sz w:val="20"/>
                <w:szCs w:val="20"/>
              </w:rPr>
            </w:pPr>
            <w:r>
              <w:rPr>
                <w:rFonts w:ascii="Arial Narrow" w:hAnsi="Arial Narrow" w:cs="Arial"/>
                <w:b/>
                <w:color w:val="1D2228"/>
                <w:sz w:val="20"/>
                <w:szCs w:val="20"/>
              </w:rPr>
              <w:t xml:space="preserve"> </w:t>
            </w:r>
            <w:r w:rsidRPr="006C164B">
              <w:rPr>
                <w:rFonts w:ascii="Arial Narrow" w:hAnsi="Arial Narrow" w:cs="Arial"/>
                <w:b/>
                <w:color w:val="1D2228"/>
                <w:sz w:val="20"/>
                <w:szCs w:val="20"/>
              </w:rPr>
              <w:t>2.00pm</w:t>
            </w:r>
          </w:p>
        </w:tc>
        <w:tc>
          <w:tcPr>
            <w:tcW w:w="3758" w:type="pct"/>
            <w:gridSpan w:val="7"/>
            <w:tcBorders>
              <w:right w:val="single" w:sz="12" w:space="0" w:color="auto"/>
            </w:tcBorders>
          </w:tcPr>
          <w:p w:rsidR="0082351C" w:rsidRPr="0082351C" w:rsidRDefault="0082351C" w:rsidP="00BD567A">
            <w:pPr>
              <w:rPr>
                <w:rFonts w:ascii="Arial" w:hAnsi="Arial" w:cs="Arial"/>
                <w:color w:val="000000"/>
                <w:sz w:val="20"/>
                <w:szCs w:val="18"/>
              </w:rPr>
            </w:pPr>
            <w:r>
              <w:rPr>
                <w:rFonts w:ascii="Arial" w:hAnsi="Arial" w:cs="Arial"/>
                <w:b/>
                <w:color w:val="000000"/>
                <w:sz w:val="20"/>
                <w:szCs w:val="18"/>
              </w:rPr>
              <w:t>Craft &amp; Chat</w:t>
            </w:r>
            <w:r>
              <w:rPr>
                <w:rFonts w:ascii="Arial" w:hAnsi="Arial" w:cs="Arial"/>
                <w:color w:val="000000"/>
                <w:sz w:val="20"/>
                <w:szCs w:val="18"/>
              </w:rPr>
              <w:t xml:space="preserve"> - West Room </w:t>
            </w:r>
            <w:r w:rsidRPr="0082351C">
              <w:rPr>
                <w:rFonts w:ascii="Arial Narrow" w:hAnsi="Arial Narrow" w:cs="Arial"/>
                <w:b/>
                <w:color w:val="000000"/>
                <w:sz w:val="18"/>
                <w:szCs w:val="18"/>
              </w:rPr>
              <w:t>– Bring you</w:t>
            </w:r>
            <w:r w:rsidR="00140580">
              <w:rPr>
                <w:rFonts w:ascii="Arial Narrow" w:hAnsi="Arial Narrow" w:cs="Arial"/>
                <w:b/>
                <w:color w:val="000000"/>
                <w:sz w:val="18"/>
                <w:szCs w:val="18"/>
              </w:rPr>
              <w:t>r</w:t>
            </w:r>
            <w:r w:rsidRPr="0082351C">
              <w:rPr>
                <w:rFonts w:ascii="Arial Narrow" w:hAnsi="Arial Narrow" w:cs="Arial"/>
                <w:b/>
                <w:color w:val="000000"/>
                <w:sz w:val="18"/>
                <w:szCs w:val="18"/>
              </w:rPr>
              <w:t xml:space="preserve"> own craft or learn a new one</w:t>
            </w:r>
          </w:p>
        </w:tc>
      </w:tr>
      <w:tr w:rsidR="0082351C" w:rsidRPr="0082351C"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677" w:type="pct"/>
            <w:tcBorders>
              <w:left w:val="single" w:sz="12" w:space="0" w:color="auto"/>
              <w:bottom w:val="single" w:sz="4" w:space="0" w:color="auto"/>
            </w:tcBorders>
          </w:tcPr>
          <w:p w:rsidR="0082351C" w:rsidRPr="0082351C" w:rsidRDefault="0082351C" w:rsidP="0082351C">
            <w:pPr>
              <w:rPr>
                <w:rFonts w:ascii="Arial Narrow" w:hAnsi="Arial Narrow" w:cs="Arial"/>
                <w:b/>
                <w:color w:val="000000" w:themeColor="text1"/>
                <w:sz w:val="20"/>
                <w:szCs w:val="20"/>
              </w:rPr>
            </w:pPr>
          </w:p>
        </w:tc>
        <w:tc>
          <w:tcPr>
            <w:tcW w:w="571" w:type="pct"/>
            <w:gridSpan w:val="6"/>
            <w:tcBorders>
              <w:bottom w:val="single" w:sz="4" w:space="0" w:color="auto"/>
            </w:tcBorders>
          </w:tcPr>
          <w:p w:rsidR="0082351C" w:rsidRPr="0082351C" w:rsidRDefault="0082351C" w:rsidP="00BD567A">
            <w:pPr>
              <w:jc w:val="right"/>
              <w:rPr>
                <w:rFonts w:ascii="Arial Narrow" w:hAnsi="Arial Narrow" w:cs="Arial"/>
                <w:b/>
                <w:color w:val="000000"/>
                <w:sz w:val="20"/>
                <w:szCs w:val="20"/>
              </w:rPr>
            </w:pPr>
            <w:r w:rsidRPr="0082351C">
              <w:rPr>
                <w:rFonts w:ascii="Arial Narrow" w:hAnsi="Arial Narrow" w:cs="Arial"/>
                <w:b/>
                <w:color w:val="000000"/>
                <w:sz w:val="20"/>
                <w:szCs w:val="20"/>
              </w:rPr>
              <w:t>7.00pm</w:t>
            </w:r>
          </w:p>
        </w:tc>
        <w:tc>
          <w:tcPr>
            <w:tcW w:w="3752" w:type="pct"/>
            <w:gridSpan w:val="6"/>
            <w:tcBorders>
              <w:bottom w:val="single" w:sz="4" w:space="0" w:color="auto"/>
              <w:right w:val="single" w:sz="12" w:space="0" w:color="auto"/>
            </w:tcBorders>
          </w:tcPr>
          <w:p w:rsidR="0082351C" w:rsidRPr="0082351C" w:rsidRDefault="0082351C" w:rsidP="00BD567A">
            <w:pPr>
              <w:rPr>
                <w:rFonts w:ascii="Arial" w:hAnsi="Arial" w:cs="Arial"/>
                <w:b/>
                <w:color w:val="000000"/>
                <w:sz w:val="20"/>
                <w:szCs w:val="20"/>
              </w:rPr>
            </w:pPr>
            <w:r w:rsidRPr="0082351C">
              <w:rPr>
                <w:rFonts w:ascii="Arial" w:hAnsi="Arial" w:cs="Arial"/>
                <w:b/>
                <w:color w:val="000000"/>
                <w:sz w:val="20"/>
                <w:szCs w:val="20"/>
              </w:rPr>
              <w:t xml:space="preserve">Agapé Meal </w:t>
            </w:r>
            <w:r w:rsidRPr="00635780">
              <w:rPr>
                <w:rFonts w:ascii="Arial" w:hAnsi="Arial" w:cs="Arial"/>
                <w:color w:val="000000"/>
                <w:sz w:val="20"/>
                <w:szCs w:val="20"/>
              </w:rPr>
              <w:t>– West Room</w:t>
            </w:r>
            <w:r w:rsidRPr="0082351C">
              <w:rPr>
                <w:rFonts w:ascii="Arial" w:hAnsi="Arial" w:cs="Arial"/>
                <w:b/>
                <w:color w:val="000000"/>
                <w:sz w:val="20"/>
                <w:szCs w:val="20"/>
              </w:rPr>
              <w:t xml:space="preserve">  </w:t>
            </w:r>
            <w:r w:rsidRPr="0082351C">
              <w:rPr>
                <w:rFonts w:ascii="Arial Narrow" w:hAnsi="Arial Narrow" w:cs="Arial"/>
                <w:b/>
                <w:color w:val="000000"/>
                <w:sz w:val="20"/>
                <w:szCs w:val="20"/>
              </w:rPr>
              <w:t xml:space="preserve">please sign the list at the back of </w:t>
            </w:r>
            <w:r w:rsidR="00A91DB1">
              <w:rPr>
                <w:rFonts w:ascii="Arial Narrow" w:hAnsi="Arial Narrow" w:cs="Arial"/>
                <w:b/>
                <w:color w:val="000000"/>
                <w:sz w:val="20"/>
                <w:szCs w:val="20"/>
              </w:rPr>
              <w:br/>
              <w:t xml:space="preserve">                                                    </w:t>
            </w:r>
            <w:r w:rsidRPr="0082351C">
              <w:rPr>
                <w:rFonts w:ascii="Arial Narrow" w:hAnsi="Arial Narrow" w:cs="Arial"/>
                <w:b/>
                <w:color w:val="000000"/>
                <w:sz w:val="20"/>
                <w:szCs w:val="20"/>
              </w:rPr>
              <w:t>the Church</w:t>
            </w:r>
            <w:r>
              <w:rPr>
                <w:rFonts w:ascii="Arial Narrow" w:hAnsi="Arial Narrow" w:cs="Arial"/>
                <w:b/>
                <w:color w:val="000000"/>
                <w:sz w:val="20"/>
                <w:szCs w:val="20"/>
              </w:rPr>
              <w:t xml:space="preserve"> </w:t>
            </w:r>
            <w:r w:rsidRPr="0082351C">
              <w:rPr>
                <w:rFonts w:ascii="Arial Narrow" w:hAnsi="Arial Narrow" w:cs="Arial"/>
                <w:b/>
                <w:color w:val="000000"/>
                <w:sz w:val="20"/>
                <w:szCs w:val="20"/>
              </w:rPr>
              <w:t>–</w:t>
            </w:r>
            <w:r>
              <w:rPr>
                <w:rFonts w:ascii="Arial Narrow" w:hAnsi="Arial Narrow" w:cs="Arial"/>
                <w:b/>
                <w:color w:val="000000"/>
                <w:sz w:val="20"/>
                <w:szCs w:val="20"/>
              </w:rPr>
              <w:t xml:space="preserve"> </w:t>
            </w:r>
            <w:r w:rsidRPr="0082351C">
              <w:rPr>
                <w:rFonts w:ascii="Arial Narrow" w:hAnsi="Arial Narrow" w:cs="Arial"/>
                <w:b/>
                <w:color w:val="000000"/>
                <w:sz w:val="20"/>
                <w:szCs w:val="20"/>
              </w:rPr>
              <w:t>(suggested donation £4)</w:t>
            </w:r>
          </w:p>
        </w:tc>
      </w:tr>
      <w:tr w:rsidR="0082351C" w:rsidRPr="00655F0F" w:rsidTr="00F36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7" w:type="pct"/>
            <w:tcBorders>
              <w:top w:val="single" w:sz="4" w:space="0" w:color="auto"/>
              <w:left w:val="single" w:sz="12" w:space="0" w:color="auto"/>
              <w:bottom w:val="single" w:sz="4" w:space="0" w:color="auto"/>
            </w:tcBorders>
          </w:tcPr>
          <w:p w:rsidR="0082351C" w:rsidRPr="0082351C" w:rsidRDefault="0082351C" w:rsidP="00BD567A">
            <w:pPr>
              <w:rPr>
                <w:rFonts w:ascii="Arial" w:hAnsi="Arial" w:cs="Arial"/>
                <w:b/>
                <w:color w:val="000000" w:themeColor="text1"/>
                <w:sz w:val="20"/>
                <w:szCs w:val="20"/>
              </w:rPr>
            </w:pPr>
            <w:r w:rsidRPr="0082351C">
              <w:rPr>
                <w:rFonts w:ascii="Arial" w:hAnsi="Arial" w:cs="Arial"/>
                <w:b/>
                <w:color w:val="000000" w:themeColor="text1"/>
                <w:sz w:val="20"/>
                <w:szCs w:val="20"/>
              </w:rPr>
              <w:t>Thu 17</w:t>
            </w:r>
            <w:r w:rsidRPr="0082351C">
              <w:rPr>
                <w:rFonts w:ascii="Arial" w:hAnsi="Arial" w:cs="Arial"/>
                <w:b/>
                <w:color w:val="000000" w:themeColor="text1"/>
                <w:sz w:val="20"/>
                <w:szCs w:val="20"/>
                <w:vertAlign w:val="superscript"/>
              </w:rPr>
              <w:t>th</w:t>
            </w:r>
            <w:r w:rsidRPr="0082351C">
              <w:rPr>
                <w:rFonts w:ascii="Arial" w:hAnsi="Arial" w:cs="Arial"/>
                <w:b/>
                <w:color w:val="000000" w:themeColor="text1"/>
                <w:sz w:val="20"/>
                <w:szCs w:val="20"/>
              </w:rPr>
              <w:t xml:space="preserve">    </w:t>
            </w:r>
          </w:p>
        </w:tc>
        <w:tc>
          <w:tcPr>
            <w:tcW w:w="565" w:type="pct"/>
            <w:gridSpan w:val="5"/>
            <w:tcBorders>
              <w:top w:val="single" w:sz="4" w:space="0" w:color="auto"/>
              <w:bottom w:val="single" w:sz="4" w:space="0" w:color="auto"/>
            </w:tcBorders>
          </w:tcPr>
          <w:p w:rsidR="0082351C" w:rsidRPr="0082351C" w:rsidRDefault="0082351C" w:rsidP="00BD567A">
            <w:pPr>
              <w:jc w:val="right"/>
              <w:rPr>
                <w:rFonts w:ascii="Arial Narrow" w:hAnsi="Arial Narrow" w:cs="Arial"/>
                <w:b/>
                <w:color w:val="000000"/>
                <w:sz w:val="20"/>
                <w:szCs w:val="18"/>
              </w:rPr>
            </w:pPr>
            <w:r w:rsidRPr="0082351C">
              <w:rPr>
                <w:rFonts w:ascii="Arial Narrow" w:hAnsi="Arial Narrow" w:cs="Arial"/>
                <w:b/>
                <w:color w:val="000000"/>
                <w:sz w:val="20"/>
                <w:szCs w:val="18"/>
              </w:rPr>
              <w:t>8.00pm</w:t>
            </w:r>
          </w:p>
        </w:tc>
        <w:tc>
          <w:tcPr>
            <w:tcW w:w="3758" w:type="pct"/>
            <w:gridSpan w:val="7"/>
            <w:tcBorders>
              <w:top w:val="single" w:sz="4" w:space="0" w:color="auto"/>
              <w:bottom w:val="single" w:sz="4" w:space="0" w:color="auto"/>
              <w:right w:val="single" w:sz="12" w:space="0" w:color="auto"/>
            </w:tcBorders>
          </w:tcPr>
          <w:p w:rsidR="0082351C" w:rsidRDefault="0082351C" w:rsidP="00BD567A">
            <w:pPr>
              <w:rPr>
                <w:rFonts w:ascii="Arial Narrow" w:hAnsi="Arial Narrow" w:cs="Arial"/>
                <w:b/>
                <w:color w:val="000000"/>
                <w:sz w:val="20"/>
                <w:szCs w:val="18"/>
              </w:rPr>
            </w:pPr>
            <w:r w:rsidRPr="0082351C">
              <w:rPr>
                <w:rFonts w:ascii="Arial" w:hAnsi="Arial" w:cs="Arial"/>
                <w:b/>
                <w:color w:val="000000"/>
                <w:sz w:val="20"/>
                <w:szCs w:val="18"/>
              </w:rPr>
              <w:t xml:space="preserve">MAUNDY THURSDAY – </w:t>
            </w:r>
            <w:r w:rsidRPr="0082351C">
              <w:rPr>
                <w:rFonts w:ascii="Arial Narrow" w:hAnsi="Arial Narrow" w:cs="Arial"/>
                <w:b/>
                <w:color w:val="000000"/>
                <w:sz w:val="20"/>
                <w:szCs w:val="18"/>
              </w:rPr>
              <w:t>Liturgy of the Last Supper &amp; Passion</w:t>
            </w:r>
          </w:p>
          <w:p w:rsidR="00381865" w:rsidRPr="00381865" w:rsidRDefault="00381865" w:rsidP="00BD567A">
            <w:pPr>
              <w:rPr>
                <w:rFonts w:ascii="Arial" w:hAnsi="Arial" w:cs="Arial"/>
                <w:color w:val="000000"/>
                <w:sz w:val="20"/>
                <w:szCs w:val="18"/>
              </w:rPr>
            </w:pPr>
            <w:r w:rsidRPr="00381865">
              <w:rPr>
                <w:rFonts w:ascii="Arial Narrow" w:hAnsi="Arial Narrow" w:cs="Arial"/>
                <w:color w:val="000000"/>
                <w:sz w:val="20"/>
                <w:szCs w:val="18"/>
              </w:rPr>
              <w:t xml:space="preserve">  </w:t>
            </w:r>
            <w:r w:rsidRPr="00381865">
              <w:rPr>
                <w:rFonts w:ascii="Arial" w:hAnsi="Arial" w:cs="Arial"/>
                <w:i/>
                <w:color w:val="000000"/>
                <w:sz w:val="20"/>
                <w:szCs w:val="18"/>
              </w:rPr>
              <w:t>OT Reading</w:t>
            </w:r>
            <w:r w:rsidRPr="00381865">
              <w:rPr>
                <w:rFonts w:ascii="Arial" w:hAnsi="Arial" w:cs="Arial"/>
                <w:color w:val="000000"/>
                <w:sz w:val="20"/>
                <w:szCs w:val="18"/>
              </w:rPr>
              <w:t xml:space="preserve">: </w:t>
            </w:r>
            <w:r>
              <w:rPr>
                <w:rFonts w:ascii="Arial" w:hAnsi="Arial" w:cs="Arial"/>
                <w:color w:val="000000"/>
                <w:sz w:val="20"/>
                <w:szCs w:val="18"/>
              </w:rPr>
              <w:t xml:space="preserve"> </w:t>
            </w:r>
            <w:r w:rsidRPr="00381865">
              <w:rPr>
                <w:rFonts w:ascii="Arial" w:hAnsi="Arial" w:cs="Arial"/>
                <w:b/>
                <w:color w:val="000000"/>
                <w:sz w:val="20"/>
                <w:szCs w:val="18"/>
              </w:rPr>
              <w:t>Exodus 12</w:t>
            </w:r>
            <w:r w:rsidRPr="00381865">
              <w:rPr>
                <w:rFonts w:ascii="Arial" w:hAnsi="Arial" w:cs="Arial"/>
                <w:color w:val="000000"/>
                <w:sz w:val="20"/>
                <w:szCs w:val="18"/>
              </w:rPr>
              <w:t>:1-14  (OT [page</w:t>
            </w:r>
            <w:r w:rsidR="00054430">
              <w:rPr>
                <w:rFonts w:ascii="Arial" w:hAnsi="Arial" w:cs="Arial"/>
                <w:color w:val="000000"/>
                <w:sz w:val="20"/>
                <w:szCs w:val="18"/>
              </w:rPr>
              <w:t xml:space="preserve"> 55</w:t>
            </w:r>
            <w:r w:rsidRPr="00381865">
              <w:rPr>
                <w:rFonts w:ascii="Arial" w:hAnsi="Arial" w:cs="Arial"/>
                <w:color w:val="000000"/>
                <w:sz w:val="20"/>
                <w:szCs w:val="18"/>
              </w:rPr>
              <w:t>)</w:t>
            </w:r>
            <w:r>
              <w:rPr>
                <w:rFonts w:ascii="Arial" w:hAnsi="Arial" w:cs="Arial"/>
                <w:color w:val="000000"/>
                <w:sz w:val="20"/>
                <w:szCs w:val="18"/>
              </w:rPr>
              <w:br/>
              <w:t xml:space="preserve">  </w:t>
            </w:r>
            <w:r w:rsidRPr="00381865">
              <w:rPr>
                <w:rFonts w:ascii="Arial" w:hAnsi="Arial" w:cs="Arial"/>
                <w:i/>
                <w:color w:val="000000"/>
                <w:sz w:val="20"/>
                <w:szCs w:val="18"/>
              </w:rPr>
              <w:t>Psalm</w:t>
            </w:r>
            <w:r>
              <w:rPr>
                <w:rFonts w:ascii="Arial" w:hAnsi="Arial" w:cs="Arial"/>
                <w:color w:val="000000"/>
                <w:sz w:val="20"/>
                <w:szCs w:val="18"/>
              </w:rPr>
              <w:t xml:space="preserve">:  </w:t>
            </w:r>
            <w:r w:rsidR="00054430">
              <w:rPr>
                <w:rFonts w:ascii="Arial" w:hAnsi="Arial" w:cs="Arial"/>
                <w:color w:val="000000"/>
                <w:sz w:val="20"/>
                <w:szCs w:val="18"/>
              </w:rPr>
              <w:t xml:space="preserve">         </w:t>
            </w:r>
            <w:r w:rsidRPr="00381865">
              <w:rPr>
                <w:rFonts w:ascii="Arial" w:hAnsi="Arial" w:cs="Arial"/>
                <w:b/>
                <w:color w:val="000000"/>
                <w:sz w:val="20"/>
                <w:szCs w:val="18"/>
              </w:rPr>
              <w:t>116, verses 9-end</w:t>
            </w:r>
            <w:r>
              <w:rPr>
                <w:rFonts w:ascii="Arial" w:hAnsi="Arial" w:cs="Arial"/>
                <w:color w:val="000000"/>
                <w:sz w:val="20"/>
                <w:szCs w:val="18"/>
              </w:rPr>
              <w:t xml:space="preserve">  </w:t>
            </w:r>
            <w:r>
              <w:rPr>
                <w:rFonts w:ascii="Arial" w:hAnsi="Arial" w:cs="Arial"/>
                <w:color w:val="000000"/>
                <w:sz w:val="20"/>
                <w:szCs w:val="18"/>
              </w:rPr>
              <w:br/>
              <w:t xml:space="preserve"> </w:t>
            </w:r>
            <w:r w:rsidRPr="00054430">
              <w:rPr>
                <w:rFonts w:ascii="Arial" w:hAnsi="Arial" w:cs="Arial"/>
                <w:i/>
                <w:color w:val="000000"/>
                <w:sz w:val="20"/>
                <w:szCs w:val="18"/>
              </w:rPr>
              <w:t xml:space="preserve"> NT Reading</w:t>
            </w:r>
            <w:r>
              <w:rPr>
                <w:rFonts w:ascii="Arial" w:hAnsi="Arial" w:cs="Arial"/>
                <w:color w:val="000000"/>
                <w:sz w:val="20"/>
                <w:szCs w:val="18"/>
              </w:rPr>
              <w:t xml:space="preserve">:  </w:t>
            </w:r>
            <w:r>
              <w:rPr>
                <w:rFonts w:ascii="Arial" w:hAnsi="Arial" w:cs="Arial"/>
                <w:b/>
                <w:color w:val="000000"/>
                <w:sz w:val="20"/>
                <w:szCs w:val="18"/>
              </w:rPr>
              <w:t>1 Corinthians11</w:t>
            </w:r>
            <w:r w:rsidR="00054430">
              <w:rPr>
                <w:rFonts w:ascii="Arial" w:hAnsi="Arial" w:cs="Arial"/>
                <w:color w:val="000000"/>
                <w:sz w:val="20"/>
                <w:szCs w:val="18"/>
              </w:rPr>
              <w:t xml:space="preserve">: </w:t>
            </w:r>
            <w:r>
              <w:rPr>
                <w:rFonts w:ascii="Arial" w:hAnsi="Arial" w:cs="Arial"/>
                <w:b/>
                <w:color w:val="000000"/>
                <w:sz w:val="20"/>
                <w:szCs w:val="18"/>
              </w:rPr>
              <w:t xml:space="preserve"> </w:t>
            </w:r>
            <w:r w:rsidRPr="00054430">
              <w:rPr>
                <w:rFonts w:ascii="Arial" w:hAnsi="Arial" w:cs="Arial"/>
                <w:color w:val="000000"/>
                <w:sz w:val="20"/>
                <w:szCs w:val="18"/>
              </w:rPr>
              <w:t>23-26  (NT page</w:t>
            </w:r>
            <w:r w:rsidR="00054430">
              <w:rPr>
                <w:rFonts w:ascii="Arial" w:hAnsi="Arial" w:cs="Arial"/>
                <w:color w:val="000000"/>
                <w:sz w:val="20"/>
                <w:szCs w:val="18"/>
              </w:rPr>
              <w:t xml:space="preserve"> 164</w:t>
            </w:r>
            <w:r w:rsidRPr="00054430">
              <w:rPr>
                <w:rFonts w:ascii="Arial" w:hAnsi="Arial" w:cs="Arial"/>
                <w:color w:val="000000"/>
                <w:sz w:val="20"/>
                <w:szCs w:val="18"/>
              </w:rPr>
              <w:t>)</w:t>
            </w:r>
            <w:r>
              <w:rPr>
                <w:rFonts w:ascii="Arial" w:hAnsi="Arial" w:cs="Arial"/>
                <w:b/>
                <w:color w:val="000000"/>
                <w:sz w:val="20"/>
                <w:szCs w:val="18"/>
              </w:rPr>
              <w:br/>
              <w:t xml:space="preserve">  </w:t>
            </w:r>
            <w:r w:rsidRPr="00054430">
              <w:rPr>
                <w:rFonts w:ascii="Arial" w:hAnsi="Arial" w:cs="Arial"/>
                <w:i/>
                <w:color w:val="000000"/>
                <w:sz w:val="20"/>
                <w:szCs w:val="18"/>
              </w:rPr>
              <w:t>Gospel:</w:t>
            </w:r>
            <w:r>
              <w:rPr>
                <w:rFonts w:ascii="Arial" w:hAnsi="Arial" w:cs="Arial"/>
                <w:b/>
                <w:color w:val="000000"/>
                <w:sz w:val="20"/>
                <w:szCs w:val="18"/>
              </w:rPr>
              <w:t xml:space="preserve"> </w:t>
            </w:r>
            <w:r w:rsidR="00054430">
              <w:rPr>
                <w:rFonts w:ascii="Arial" w:hAnsi="Arial" w:cs="Arial"/>
                <w:b/>
                <w:color w:val="000000"/>
                <w:sz w:val="20"/>
                <w:szCs w:val="18"/>
              </w:rPr>
              <w:t xml:space="preserve">         </w:t>
            </w:r>
            <w:r>
              <w:rPr>
                <w:rFonts w:ascii="Arial" w:hAnsi="Arial" w:cs="Arial"/>
                <w:b/>
                <w:color w:val="000000"/>
                <w:sz w:val="20"/>
                <w:szCs w:val="18"/>
              </w:rPr>
              <w:t>John 13</w:t>
            </w:r>
            <w:r>
              <w:rPr>
                <w:rFonts w:ascii="Arial" w:hAnsi="Arial" w:cs="Arial"/>
                <w:color w:val="000000"/>
                <w:sz w:val="20"/>
                <w:szCs w:val="18"/>
              </w:rPr>
              <w:t>:</w:t>
            </w:r>
            <w:r w:rsidR="00054430">
              <w:rPr>
                <w:rFonts w:ascii="Arial" w:hAnsi="Arial" w:cs="Arial"/>
                <w:color w:val="000000"/>
                <w:sz w:val="20"/>
                <w:szCs w:val="18"/>
              </w:rPr>
              <w:t xml:space="preserve"> 1-17</w:t>
            </w:r>
            <w:r>
              <w:rPr>
                <w:rFonts w:ascii="Arial" w:hAnsi="Arial" w:cs="Arial"/>
                <w:color w:val="000000"/>
                <w:sz w:val="20"/>
                <w:szCs w:val="18"/>
              </w:rPr>
              <w:t>, 31-35  (NT page</w:t>
            </w:r>
            <w:r w:rsidR="00054430">
              <w:rPr>
                <w:rFonts w:ascii="Arial" w:hAnsi="Arial" w:cs="Arial"/>
                <w:color w:val="000000"/>
                <w:sz w:val="20"/>
                <w:szCs w:val="18"/>
              </w:rPr>
              <w:t xml:space="preserve"> 103</w:t>
            </w:r>
            <w:r>
              <w:rPr>
                <w:rFonts w:ascii="Arial" w:hAnsi="Arial" w:cs="Arial"/>
                <w:color w:val="000000"/>
                <w:sz w:val="20"/>
                <w:szCs w:val="18"/>
              </w:rPr>
              <w:t>)</w:t>
            </w:r>
          </w:p>
        </w:tc>
      </w:tr>
      <w:tr w:rsidR="00140580" w:rsidRPr="00655F0F"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77" w:type="pct"/>
            <w:tcBorders>
              <w:top w:val="single" w:sz="4" w:space="0" w:color="auto"/>
              <w:left w:val="single" w:sz="12" w:space="0" w:color="auto"/>
            </w:tcBorders>
          </w:tcPr>
          <w:p w:rsidR="00140580" w:rsidRPr="0082351C" w:rsidRDefault="00140580" w:rsidP="00B842E7">
            <w:pPr>
              <w:rPr>
                <w:rFonts w:ascii="Arial" w:hAnsi="Arial" w:cs="Arial"/>
                <w:b/>
                <w:color w:val="000000" w:themeColor="text1"/>
                <w:sz w:val="20"/>
                <w:szCs w:val="20"/>
              </w:rPr>
            </w:pPr>
            <w:r>
              <w:rPr>
                <w:rFonts w:ascii="Arial" w:hAnsi="Arial" w:cs="Arial"/>
                <w:b/>
                <w:color w:val="000000" w:themeColor="text1"/>
                <w:sz w:val="20"/>
                <w:szCs w:val="20"/>
              </w:rPr>
              <w:t>Fri   18</w:t>
            </w:r>
            <w:r w:rsidRPr="0082351C">
              <w:rPr>
                <w:rFonts w:ascii="Arial" w:hAnsi="Arial" w:cs="Arial"/>
                <w:b/>
                <w:color w:val="000000" w:themeColor="text1"/>
                <w:sz w:val="20"/>
                <w:szCs w:val="20"/>
                <w:vertAlign w:val="superscript"/>
              </w:rPr>
              <w:t>th</w:t>
            </w:r>
            <w:r>
              <w:rPr>
                <w:rFonts w:ascii="Arial" w:hAnsi="Arial" w:cs="Arial"/>
                <w:b/>
                <w:color w:val="000000" w:themeColor="text1"/>
                <w:sz w:val="20"/>
                <w:szCs w:val="20"/>
              </w:rPr>
              <w:t xml:space="preserve"> </w:t>
            </w:r>
          </w:p>
        </w:tc>
        <w:tc>
          <w:tcPr>
            <w:tcW w:w="565" w:type="pct"/>
            <w:gridSpan w:val="5"/>
            <w:tcBorders>
              <w:top w:val="single" w:sz="4" w:space="0" w:color="auto"/>
            </w:tcBorders>
          </w:tcPr>
          <w:p w:rsidR="00140580" w:rsidRPr="0082351C" w:rsidRDefault="00140580" w:rsidP="00B842E7">
            <w:pPr>
              <w:jc w:val="right"/>
              <w:rPr>
                <w:rFonts w:ascii="Arial Narrow" w:hAnsi="Arial Narrow" w:cs="Arial"/>
                <w:b/>
                <w:color w:val="000000"/>
                <w:sz w:val="20"/>
                <w:szCs w:val="18"/>
              </w:rPr>
            </w:pPr>
            <w:r w:rsidRPr="0082351C">
              <w:rPr>
                <w:rFonts w:ascii="Arial Narrow" w:hAnsi="Arial Narrow" w:cs="Arial"/>
                <w:b/>
                <w:color w:val="000000"/>
                <w:sz w:val="20"/>
                <w:szCs w:val="18"/>
              </w:rPr>
              <w:t>3.00pm</w:t>
            </w:r>
          </w:p>
        </w:tc>
        <w:tc>
          <w:tcPr>
            <w:tcW w:w="3758" w:type="pct"/>
            <w:gridSpan w:val="7"/>
            <w:tcBorders>
              <w:top w:val="single" w:sz="4" w:space="0" w:color="auto"/>
              <w:right w:val="single" w:sz="12" w:space="0" w:color="auto"/>
            </w:tcBorders>
          </w:tcPr>
          <w:p w:rsidR="00140580" w:rsidRDefault="00140580" w:rsidP="00B842E7">
            <w:pPr>
              <w:rPr>
                <w:rFonts w:ascii="Arial" w:hAnsi="Arial" w:cs="Arial"/>
                <w:b/>
                <w:color w:val="000000"/>
                <w:sz w:val="20"/>
                <w:szCs w:val="18"/>
              </w:rPr>
            </w:pPr>
            <w:r w:rsidRPr="0082351C">
              <w:rPr>
                <w:rFonts w:ascii="Arial" w:hAnsi="Arial" w:cs="Arial"/>
                <w:b/>
                <w:color w:val="000000"/>
                <w:sz w:val="20"/>
                <w:szCs w:val="18"/>
              </w:rPr>
              <w:t>GOOD FRIDAY – Liturgy for Good Friday</w:t>
            </w:r>
          </w:p>
          <w:p w:rsidR="00140580" w:rsidRPr="00381865" w:rsidRDefault="00140580" w:rsidP="00140580">
            <w:pPr>
              <w:rPr>
                <w:rFonts w:ascii="Arial" w:hAnsi="Arial" w:cs="Arial"/>
                <w:i/>
                <w:color w:val="000000"/>
                <w:sz w:val="20"/>
                <w:szCs w:val="18"/>
              </w:rPr>
            </w:pPr>
            <w:r>
              <w:rPr>
                <w:rFonts w:ascii="Arial" w:hAnsi="Arial" w:cs="Arial"/>
                <w:i/>
                <w:color w:val="000000"/>
                <w:sz w:val="20"/>
                <w:szCs w:val="18"/>
              </w:rPr>
              <w:t xml:space="preserve">Psalm: </w:t>
            </w:r>
            <w:r w:rsidRPr="00140580">
              <w:rPr>
                <w:rFonts w:ascii="Arial" w:hAnsi="Arial" w:cs="Arial"/>
                <w:b/>
                <w:color w:val="000000"/>
                <w:sz w:val="20"/>
                <w:szCs w:val="18"/>
              </w:rPr>
              <w:t xml:space="preserve">22 </w:t>
            </w:r>
            <w:r w:rsidRPr="00140580">
              <w:rPr>
                <w:rFonts w:ascii="Arial" w:hAnsi="Arial" w:cs="Arial"/>
                <w:color w:val="000000"/>
                <w:sz w:val="20"/>
                <w:szCs w:val="18"/>
              </w:rPr>
              <w:t xml:space="preserve">(Bible </w:t>
            </w:r>
            <w:r>
              <w:rPr>
                <w:rFonts w:ascii="Arial" w:hAnsi="Arial" w:cs="Arial"/>
                <w:color w:val="000000"/>
                <w:sz w:val="20"/>
                <w:szCs w:val="18"/>
              </w:rPr>
              <w:t xml:space="preserve">OT </w:t>
            </w:r>
            <w:r w:rsidRPr="00140580">
              <w:rPr>
                <w:rFonts w:ascii="Arial" w:hAnsi="Arial" w:cs="Arial"/>
                <w:color w:val="000000"/>
                <w:sz w:val="20"/>
                <w:szCs w:val="18"/>
              </w:rPr>
              <w:t>page 469)</w:t>
            </w:r>
            <w:r>
              <w:rPr>
                <w:rFonts w:ascii="Arial" w:hAnsi="Arial" w:cs="Arial"/>
                <w:b/>
                <w:i/>
                <w:color w:val="000000"/>
                <w:sz w:val="20"/>
                <w:szCs w:val="18"/>
              </w:rPr>
              <w:t xml:space="preserve"> </w:t>
            </w:r>
          </w:p>
        </w:tc>
      </w:tr>
      <w:tr w:rsidR="00140580" w:rsidRPr="00655F0F"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5000" w:type="pct"/>
            <w:gridSpan w:val="13"/>
            <w:tcBorders>
              <w:left w:val="single" w:sz="12" w:space="0" w:color="auto"/>
              <w:bottom w:val="single" w:sz="12" w:space="0" w:color="auto"/>
              <w:right w:val="single" w:sz="12" w:space="0" w:color="auto"/>
            </w:tcBorders>
          </w:tcPr>
          <w:p w:rsidR="00140580" w:rsidRPr="00381865" w:rsidRDefault="00140580" w:rsidP="00635780">
            <w:pPr>
              <w:rPr>
                <w:rFonts w:ascii="Arial" w:hAnsi="Arial" w:cs="Arial"/>
                <w:i/>
                <w:color w:val="000000"/>
                <w:sz w:val="20"/>
                <w:szCs w:val="18"/>
              </w:rPr>
            </w:pPr>
            <w:r>
              <w:rPr>
                <w:rFonts w:ascii="Arial" w:hAnsi="Arial" w:cs="Arial"/>
                <w:i/>
                <w:color w:val="000000"/>
                <w:sz w:val="20"/>
                <w:szCs w:val="18"/>
              </w:rPr>
              <w:t xml:space="preserve"> OT Reading</w:t>
            </w:r>
            <w:r w:rsidRPr="00381865">
              <w:rPr>
                <w:rFonts w:ascii="Arial" w:hAnsi="Arial" w:cs="Arial"/>
                <w:i/>
                <w:color w:val="000000"/>
                <w:sz w:val="20"/>
                <w:szCs w:val="18"/>
              </w:rPr>
              <w:t xml:space="preserve">: </w:t>
            </w:r>
            <w:r w:rsidRPr="00140580">
              <w:rPr>
                <w:rFonts w:ascii="Arial Narrow" w:hAnsi="Arial Narrow" w:cs="Arial"/>
                <w:b/>
                <w:color w:val="000000"/>
                <w:sz w:val="20"/>
                <w:szCs w:val="18"/>
              </w:rPr>
              <w:t xml:space="preserve">Isaiah </w:t>
            </w:r>
            <w:r w:rsidRPr="00635780">
              <w:rPr>
                <w:rFonts w:ascii="Arial" w:hAnsi="Arial" w:cs="Arial"/>
                <w:b/>
                <w:color w:val="000000"/>
                <w:sz w:val="20"/>
                <w:szCs w:val="18"/>
              </w:rPr>
              <w:t>52</w:t>
            </w:r>
            <w:r w:rsidRPr="00140580">
              <w:rPr>
                <w:rFonts w:ascii="Arial Narrow" w:hAnsi="Arial Narrow" w:cs="Arial"/>
                <w:b/>
                <w:color w:val="000000"/>
                <w:sz w:val="20"/>
                <w:szCs w:val="18"/>
              </w:rPr>
              <w:t>:</w:t>
            </w:r>
            <w:r w:rsidRPr="00140580">
              <w:rPr>
                <w:rFonts w:ascii="Arial Narrow" w:hAnsi="Arial Narrow" w:cs="Arial"/>
                <w:color w:val="000000"/>
                <w:sz w:val="20"/>
                <w:szCs w:val="18"/>
              </w:rPr>
              <w:t>13</w:t>
            </w:r>
            <w:r w:rsidRPr="00140580">
              <w:rPr>
                <w:rFonts w:ascii="Arial Narrow" w:hAnsi="Arial Narrow" w:cs="Arial"/>
                <w:b/>
                <w:color w:val="000000"/>
                <w:sz w:val="16"/>
                <w:szCs w:val="18"/>
              </w:rPr>
              <w:t xml:space="preserve"> </w:t>
            </w:r>
            <w:r w:rsidR="00635780">
              <w:rPr>
                <w:rFonts w:ascii="Arial Narrow" w:hAnsi="Arial Narrow" w:cs="Arial"/>
                <w:b/>
                <w:color w:val="000000"/>
                <w:sz w:val="16"/>
                <w:szCs w:val="18"/>
              </w:rPr>
              <w:t xml:space="preserve">to end </w:t>
            </w:r>
            <w:r w:rsidRPr="00140580">
              <w:rPr>
                <w:rFonts w:ascii="Arial Narrow" w:hAnsi="Arial Narrow" w:cs="Arial"/>
                <w:b/>
                <w:color w:val="000000"/>
                <w:sz w:val="16"/>
                <w:szCs w:val="18"/>
              </w:rPr>
              <w:t>of</w:t>
            </w:r>
            <w:r w:rsidRPr="00140580">
              <w:rPr>
                <w:rFonts w:ascii="Arial Narrow" w:hAnsi="Arial Narrow" w:cs="Arial"/>
                <w:color w:val="000000"/>
                <w:sz w:val="20"/>
                <w:szCs w:val="18"/>
              </w:rPr>
              <w:t xml:space="preserve"> </w:t>
            </w:r>
            <w:r w:rsidRPr="00635780">
              <w:rPr>
                <w:rFonts w:ascii="Arial" w:hAnsi="Arial" w:cs="Arial"/>
                <w:b/>
                <w:color w:val="000000"/>
                <w:sz w:val="20"/>
                <w:szCs w:val="18"/>
              </w:rPr>
              <w:t>53</w:t>
            </w:r>
            <w:r w:rsidRPr="00140580">
              <w:rPr>
                <w:rFonts w:ascii="Arial Narrow" w:hAnsi="Arial Narrow" w:cs="Arial"/>
                <w:color w:val="000000"/>
                <w:sz w:val="20"/>
                <w:szCs w:val="18"/>
              </w:rPr>
              <w:t xml:space="preserve"> </w:t>
            </w:r>
            <w:r>
              <w:rPr>
                <w:rFonts w:ascii="Arial Narrow" w:hAnsi="Arial Narrow" w:cs="Arial"/>
                <w:color w:val="000000"/>
                <w:sz w:val="20"/>
                <w:szCs w:val="18"/>
              </w:rPr>
              <w:t>(O</w:t>
            </w:r>
            <w:r w:rsidRPr="00140580">
              <w:rPr>
                <w:rFonts w:ascii="Arial Narrow" w:hAnsi="Arial Narrow" w:cs="Arial"/>
                <w:color w:val="000000"/>
                <w:sz w:val="20"/>
                <w:szCs w:val="18"/>
              </w:rPr>
              <w:t>T page 626)</w:t>
            </w:r>
            <w:r>
              <w:rPr>
                <w:rFonts w:ascii="Arial Narrow" w:hAnsi="Arial Narrow" w:cs="Arial"/>
                <w:color w:val="000000"/>
                <w:sz w:val="20"/>
                <w:szCs w:val="18"/>
              </w:rPr>
              <w:t>.</w:t>
            </w:r>
            <w:r w:rsidRPr="00140580">
              <w:rPr>
                <w:rFonts w:ascii="Arial" w:hAnsi="Arial" w:cs="Arial"/>
                <w:i/>
                <w:color w:val="000000"/>
                <w:sz w:val="20"/>
                <w:szCs w:val="18"/>
              </w:rPr>
              <w:t>Gospel</w:t>
            </w:r>
            <w:r w:rsidRPr="00140580">
              <w:rPr>
                <w:rFonts w:ascii="Arial" w:hAnsi="Arial" w:cs="Arial"/>
                <w:b/>
                <w:i/>
                <w:color w:val="000000"/>
                <w:sz w:val="20"/>
                <w:szCs w:val="18"/>
              </w:rPr>
              <w:t>:</w:t>
            </w:r>
            <w:r w:rsidRPr="00140580">
              <w:rPr>
                <w:rFonts w:ascii="Arial Narrow" w:hAnsi="Arial Narrow" w:cs="Arial"/>
                <w:b/>
                <w:color w:val="000000"/>
                <w:sz w:val="20"/>
                <w:szCs w:val="18"/>
              </w:rPr>
              <w:t xml:space="preserve"> John 18</w:t>
            </w:r>
            <w:r w:rsidRPr="00140580">
              <w:rPr>
                <w:rFonts w:ascii="Arial Narrow" w:hAnsi="Arial Narrow" w:cs="Arial"/>
                <w:color w:val="000000"/>
                <w:sz w:val="20"/>
                <w:szCs w:val="18"/>
              </w:rPr>
              <w:t>: 1-19  (NT page</w:t>
            </w:r>
            <w:r>
              <w:rPr>
                <w:rFonts w:ascii="Arial Narrow" w:hAnsi="Arial Narrow" w:cs="Arial"/>
                <w:color w:val="000000"/>
                <w:sz w:val="20"/>
                <w:szCs w:val="18"/>
              </w:rPr>
              <w:t xml:space="preserve"> 107</w:t>
            </w:r>
            <w:r w:rsidRPr="00140580">
              <w:rPr>
                <w:rFonts w:ascii="Arial Narrow" w:hAnsi="Arial Narrow" w:cs="Arial"/>
                <w:color w:val="000000"/>
                <w:sz w:val="20"/>
                <w:szCs w:val="18"/>
              </w:rPr>
              <w:t>)</w:t>
            </w:r>
          </w:p>
        </w:tc>
      </w:tr>
      <w:tr w:rsidR="0082351C" w:rsidRPr="00CA1FA8" w:rsidTr="001405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12" w:space="0" w:color="auto"/>
              <w:bottom w:val="single" w:sz="12" w:space="0" w:color="auto"/>
            </w:tcBorders>
          </w:tcPr>
          <w:p w:rsidR="0082351C" w:rsidRPr="00CA1FA8" w:rsidRDefault="0082351C" w:rsidP="00876FBD">
            <w:pPr>
              <w:jc w:val="center"/>
              <w:rPr>
                <w:rFonts w:ascii="Wingdings" w:hAnsi="Wingdings"/>
                <w:sz w:val="16"/>
                <w:szCs w:val="16"/>
              </w:rPr>
            </w:pPr>
            <w:r w:rsidRPr="00CA1FA8">
              <w:rPr>
                <w:rFonts w:ascii="Wingdings" w:hAnsi="Wingdings"/>
                <w:sz w:val="16"/>
                <w:szCs w:val="16"/>
              </w:rPr>
              <w:t></w:t>
            </w:r>
          </w:p>
        </w:tc>
      </w:tr>
      <w:tr w:rsidR="0082351C" w:rsidRPr="009A79DF"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017" w:type="pct"/>
            <w:gridSpan w:val="11"/>
            <w:tcBorders>
              <w:top w:val="single" w:sz="12" w:space="0" w:color="auto"/>
              <w:left w:val="single" w:sz="12" w:space="0" w:color="auto"/>
            </w:tcBorders>
          </w:tcPr>
          <w:p w:rsidR="0082351C" w:rsidRPr="009A79DF" w:rsidRDefault="0082351C" w:rsidP="0082351C">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20</w:t>
            </w:r>
            <w:r w:rsidRPr="006C164B">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APRIL</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EASTER DAY</w:t>
            </w:r>
            <w:r w:rsidRPr="0087538A">
              <w:rPr>
                <w:rFonts w:ascii="Arial" w:hAnsi="Arial" w:cs="Arial"/>
                <w:b/>
                <w:color w:val="000000" w:themeColor="text1"/>
                <w:sz w:val="18"/>
                <w:szCs w:val="20"/>
              </w:rPr>
              <w:t xml:space="preserve"> </w:t>
            </w:r>
          </w:p>
        </w:tc>
        <w:tc>
          <w:tcPr>
            <w:tcW w:w="983" w:type="pct"/>
            <w:gridSpan w:val="2"/>
            <w:vMerge w:val="restart"/>
            <w:tcBorders>
              <w:top w:val="single" w:sz="12" w:space="0" w:color="auto"/>
              <w:right w:val="single" w:sz="12" w:space="0" w:color="auto"/>
            </w:tcBorders>
          </w:tcPr>
          <w:p w:rsidR="0082351C" w:rsidRPr="009A79DF" w:rsidRDefault="00A91DB1" w:rsidP="008868A1">
            <w:pPr>
              <w:spacing w:after="40"/>
              <w:rPr>
                <w:rFonts w:ascii="Arial" w:hAnsi="Arial" w:cs="Arial"/>
                <w:b/>
                <w:color w:val="000000" w:themeColor="text1"/>
                <w:sz w:val="20"/>
                <w:szCs w:val="20"/>
              </w:rPr>
            </w:pPr>
            <w:r w:rsidRPr="00A91DB1">
              <w:rPr>
                <w:rFonts w:ascii="Arial" w:hAnsi="Arial" w:cs="Arial"/>
                <w:b/>
                <w:noProof/>
                <w:color w:val="000000" w:themeColor="text1"/>
                <w:sz w:val="20"/>
                <w:szCs w:val="20"/>
              </w:rPr>
              <w:drawing>
                <wp:inline distT="0" distB="0" distL="0" distR="0">
                  <wp:extent cx="505593" cy="524626"/>
                  <wp:effectExtent l="19050" t="0" r="0" b="0"/>
                  <wp:docPr id="15" name="Picture 5" descr="MCj01553680000[1]"/>
                  <wp:cNvGraphicFramePr/>
                  <a:graphic xmlns:a="http://schemas.openxmlformats.org/drawingml/2006/main">
                    <a:graphicData uri="http://schemas.openxmlformats.org/drawingml/2006/picture">
                      <pic:pic xmlns:pic="http://schemas.openxmlformats.org/drawingml/2006/picture">
                        <pic:nvPicPr>
                          <pic:cNvPr id="17426" name="Picture 409" descr="MCj01553680000[1]"/>
                          <pic:cNvPicPr>
                            <a:picLocks noChangeAspect="1" noChangeArrowheads="1"/>
                          </pic:cNvPicPr>
                        </pic:nvPicPr>
                        <pic:blipFill>
                          <a:blip r:embed="rId16"/>
                          <a:srcRect/>
                          <a:stretch>
                            <a:fillRect/>
                          </a:stretch>
                        </pic:blipFill>
                        <pic:spPr bwMode="auto">
                          <a:xfrm>
                            <a:off x="0" y="0"/>
                            <a:ext cx="505744" cy="524782"/>
                          </a:xfrm>
                          <a:prstGeom prst="rect">
                            <a:avLst/>
                          </a:prstGeom>
                          <a:noFill/>
                          <a:ln w="9525">
                            <a:noFill/>
                            <a:miter lim="800000"/>
                            <a:headEnd/>
                            <a:tailEnd/>
                          </a:ln>
                        </pic:spPr>
                      </pic:pic>
                    </a:graphicData>
                  </a:graphic>
                </wp:inline>
              </w:drawing>
            </w:r>
          </w:p>
        </w:tc>
      </w:tr>
      <w:tr w:rsidR="0082351C" w:rsidRPr="009A79DF"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F36495" w:rsidRPr="00F36495" w:rsidRDefault="00F36495" w:rsidP="00F36495">
            <w:pPr>
              <w:spacing w:after="40"/>
              <w:jc w:val="right"/>
              <w:rPr>
                <w:rFonts w:ascii="Arial" w:hAnsi="Arial" w:cs="Arial"/>
                <w:b/>
                <w:color w:val="000000" w:themeColor="text1"/>
                <w:sz w:val="18"/>
                <w:szCs w:val="20"/>
              </w:rPr>
            </w:pPr>
            <w:r w:rsidRPr="00F36495">
              <w:rPr>
                <w:rFonts w:ascii="Arial" w:hAnsi="Arial" w:cs="Arial"/>
                <w:b/>
                <w:color w:val="000000" w:themeColor="text1"/>
                <w:sz w:val="20"/>
                <w:szCs w:val="20"/>
              </w:rPr>
              <w:t>5.30am</w:t>
            </w:r>
            <w:r>
              <w:rPr>
                <w:rFonts w:ascii="Arial" w:hAnsi="Arial" w:cs="Arial"/>
                <w:b/>
                <w:color w:val="000000" w:themeColor="text1"/>
                <w:sz w:val="18"/>
                <w:szCs w:val="20"/>
              </w:rPr>
              <w:br/>
            </w:r>
            <w:r w:rsidRPr="00F36495">
              <w:rPr>
                <w:rFonts w:ascii="Arial" w:hAnsi="Arial" w:cs="Arial"/>
                <w:b/>
                <w:color w:val="000000" w:themeColor="text1"/>
                <w:sz w:val="18"/>
                <w:szCs w:val="20"/>
              </w:rPr>
              <w:br/>
              <w:t>10.00am</w:t>
            </w:r>
          </w:p>
        </w:tc>
        <w:tc>
          <w:tcPr>
            <w:tcW w:w="3249" w:type="pct"/>
            <w:gridSpan w:val="8"/>
            <w:tcBorders>
              <w:bottom w:val="single" w:sz="12" w:space="0" w:color="auto"/>
            </w:tcBorders>
          </w:tcPr>
          <w:p w:rsidR="0082351C" w:rsidRDefault="00381865" w:rsidP="008868A1">
            <w:pPr>
              <w:shd w:val="clear" w:color="auto" w:fill="FFFFFF"/>
              <w:rPr>
                <w:rFonts w:ascii="Arial" w:hAnsi="Arial" w:cs="Arial"/>
                <w:b/>
                <w:color w:val="1D2228"/>
                <w:sz w:val="20"/>
                <w:szCs w:val="20"/>
              </w:rPr>
            </w:pPr>
            <w:r>
              <w:rPr>
                <w:rFonts w:ascii="Arial" w:hAnsi="Arial" w:cs="Arial"/>
                <w:b/>
                <w:color w:val="1D2228"/>
                <w:sz w:val="20"/>
                <w:szCs w:val="20"/>
              </w:rPr>
              <w:t xml:space="preserve">Mass of the Dawn – </w:t>
            </w:r>
            <w:r w:rsidRPr="00381865">
              <w:rPr>
                <w:rFonts w:ascii="Arial Narrow" w:hAnsi="Arial Narrow" w:cs="Arial"/>
                <w:b/>
                <w:color w:val="1D2228"/>
                <w:sz w:val="20"/>
                <w:szCs w:val="20"/>
              </w:rPr>
              <w:t>If attending the Breakfast afterwards, please sign the list at the back of the Church</w:t>
            </w:r>
          </w:p>
          <w:p w:rsidR="0082351C" w:rsidRPr="007E6622" w:rsidRDefault="0082351C" w:rsidP="00F36495">
            <w:pPr>
              <w:shd w:val="clear" w:color="auto" w:fill="FFFFFF"/>
              <w:rPr>
                <w:rFonts w:ascii="Arial" w:hAnsi="Arial" w:cs="Arial"/>
                <w:i/>
                <w:color w:val="1D2228"/>
                <w:sz w:val="20"/>
                <w:szCs w:val="20"/>
              </w:rPr>
            </w:pPr>
            <w:r>
              <w:rPr>
                <w:rFonts w:ascii="Arial" w:hAnsi="Arial" w:cs="Arial"/>
                <w:b/>
                <w:color w:val="1D2228"/>
                <w:sz w:val="20"/>
                <w:szCs w:val="20"/>
              </w:rPr>
              <w:t xml:space="preserve">Parish Eucharist </w:t>
            </w:r>
            <w:r w:rsidRPr="00F36495">
              <w:rPr>
                <w:rFonts w:ascii="Arial" w:hAnsi="Arial" w:cs="Arial"/>
                <w:b/>
                <w:color w:val="1D2228"/>
                <w:sz w:val="20"/>
                <w:szCs w:val="20"/>
              </w:rPr>
              <w:t>with Sunday School</w:t>
            </w:r>
          </w:p>
        </w:tc>
        <w:tc>
          <w:tcPr>
            <w:tcW w:w="983" w:type="pct"/>
            <w:gridSpan w:val="2"/>
            <w:vMerge/>
            <w:tcBorders>
              <w:bottom w:val="single" w:sz="12" w:space="0" w:color="auto"/>
              <w:right w:val="single" w:sz="12" w:space="0" w:color="auto"/>
            </w:tcBorders>
          </w:tcPr>
          <w:p w:rsidR="0082351C" w:rsidRPr="009A79DF" w:rsidRDefault="0082351C" w:rsidP="008868A1">
            <w:pPr>
              <w:spacing w:after="40"/>
              <w:rPr>
                <w:rFonts w:ascii="Arial" w:hAnsi="Arial" w:cs="Arial"/>
                <w:color w:val="1D2228"/>
                <w:sz w:val="20"/>
                <w:szCs w:val="20"/>
              </w:rPr>
            </w:pPr>
          </w:p>
        </w:tc>
      </w:tr>
      <w:tr w:rsidR="0082351C" w:rsidRPr="00201241" w:rsidTr="00C24AD2">
        <w:tc>
          <w:tcPr>
            <w:tcW w:w="5000" w:type="pct"/>
            <w:gridSpan w:val="13"/>
            <w:tcBorders>
              <w:top w:val="single" w:sz="12" w:space="0" w:color="auto"/>
              <w:left w:val="single" w:sz="12" w:space="0" w:color="auto"/>
              <w:bottom w:val="single" w:sz="12" w:space="0" w:color="auto"/>
              <w:right w:val="single" w:sz="12" w:space="0" w:color="auto"/>
            </w:tcBorders>
          </w:tcPr>
          <w:p w:rsidR="0082351C" w:rsidRPr="004A722D" w:rsidRDefault="0082351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82351C" w:rsidRPr="00D92490" w:rsidRDefault="0082351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82351C" w:rsidRPr="00E13CE2" w:rsidTr="00F36495">
        <w:tc>
          <w:tcPr>
            <w:tcW w:w="714" w:type="pct"/>
            <w:gridSpan w:val="2"/>
            <w:tcBorders>
              <w:top w:val="single" w:sz="12" w:space="0" w:color="auto"/>
              <w:left w:val="single" w:sz="12" w:space="0" w:color="auto"/>
              <w:right w:val="nil"/>
            </w:tcBorders>
          </w:tcPr>
          <w:p w:rsidR="0082351C" w:rsidRPr="00D73643" w:rsidRDefault="0082351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6" w:type="pct"/>
            <w:gridSpan w:val="11"/>
            <w:tcBorders>
              <w:top w:val="single" w:sz="12" w:space="0" w:color="auto"/>
              <w:left w:val="nil"/>
              <w:right w:val="single" w:sz="12" w:space="0" w:color="auto"/>
            </w:tcBorders>
          </w:tcPr>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7"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82351C" w:rsidRPr="00F21105" w:rsidRDefault="0082351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82351C" w:rsidRPr="00E13CE2" w:rsidTr="00F36495">
        <w:tc>
          <w:tcPr>
            <w:tcW w:w="963" w:type="pct"/>
            <w:gridSpan w:val="5"/>
            <w:tcBorders>
              <w:left w:val="single" w:sz="12" w:space="0" w:color="auto"/>
              <w:bottom w:val="single" w:sz="4" w:space="0" w:color="auto"/>
              <w:right w:val="nil"/>
            </w:tcBorders>
          </w:tcPr>
          <w:p w:rsidR="0082351C" w:rsidRPr="00D73643" w:rsidRDefault="0082351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8"/>
            <w:tcBorders>
              <w:left w:val="nil"/>
              <w:bottom w:val="single" w:sz="4" w:space="0" w:color="auto"/>
              <w:right w:val="single" w:sz="12" w:space="0" w:color="auto"/>
            </w:tcBorders>
          </w:tcPr>
          <w:p w:rsidR="0082351C" w:rsidRPr="00CF54D0" w:rsidRDefault="0082351C"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82351C" w:rsidRPr="00D73643" w:rsidRDefault="0082351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82351C" w:rsidRPr="00E13CE2" w:rsidTr="00F36495">
        <w:tc>
          <w:tcPr>
            <w:tcW w:w="963" w:type="pct"/>
            <w:gridSpan w:val="5"/>
            <w:tcBorders>
              <w:left w:val="single" w:sz="12" w:space="0" w:color="auto"/>
              <w:bottom w:val="single" w:sz="12" w:space="0" w:color="auto"/>
              <w:right w:val="nil"/>
            </w:tcBorders>
          </w:tcPr>
          <w:p w:rsidR="0082351C" w:rsidRPr="00D73643" w:rsidRDefault="0082351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8"/>
            <w:tcBorders>
              <w:left w:val="nil"/>
              <w:bottom w:val="single" w:sz="12" w:space="0" w:color="auto"/>
              <w:right w:val="single" w:sz="12" w:space="0" w:color="auto"/>
            </w:tcBorders>
          </w:tcPr>
          <w:p w:rsidR="0082351C" w:rsidRPr="00A738BF" w:rsidRDefault="0082351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82351C" w:rsidRPr="00E13CE2" w:rsidTr="00C24AD2">
        <w:tc>
          <w:tcPr>
            <w:tcW w:w="5000" w:type="pct"/>
            <w:gridSpan w:val="13"/>
            <w:tcBorders>
              <w:left w:val="single" w:sz="12" w:space="0" w:color="auto"/>
              <w:right w:val="single" w:sz="12" w:space="0" w:color="auto"/>
            </w:tcBorders>
          </w:tcPr>
          <w:p w:rsidR="0082351C" w:rsidRPr="00D73643" w:rsidRDefault="0082351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82351C" w:rsidRPr="00D73643" w:rsidRDefault="0082351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82351C" w:rsidRPr="00682613" w:rsidTr="00C24AD2">
        <w:tc>
          <w:tcPr>
            <w:tcW w:w="5000" w:type="pct"/>
            <w:gridSpan w:val="13"/>
            <w:tcBorders>
              <w:left w:val="single" w:sz="12" w:space="0" w:color="auto"/>
              <w:bottom w:val="single" w:sz="12" w:space="0" w:color="auto"/>
              <w:right w:val="single" w:sz="12" w:space="0" w:color="auto"/>
            </w:tcBorders>
          </w:tcPr>
          <w:p w:rsidR="0082351C" w:rsidRPr="00B66AC9" w:rsidRDefault="0082351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82351C" w:rsidRPr="00F4327C" w:rsidTr="00C24AD2">
        <w:tc>
          <w:tcPr>
            <w:tcW w:w="5000" w:type="pct"/>
            <w:gridSpan w:val="13"/>
            <w:tcBorders>
              <w:top w:val="single" w:sz="12" w:space="0" w:color="auto"/>
              <w:left w:val="nil"/>
              <w:bottom w:val="single" w:sz="4" w:space="0" w:color="auto"/>
              <w:right w:val="nil"/>
            </w:tcBorders>
          </w:tcPr>
          <w:p w:rsidR="0082351C" w:rsidRPr="00F4327C" w:rsidRDefault="0082351C"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82351C" w:rsidRPr="00B56DC7" w:rsidTr="00C2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0" w:type="pct"/>
            <w:gridSpan w:val="12"/>
            <w:tcBorders>
              <w:top w:val="single" w:sz="12" w:space="0" w:color="auto"/>
              <w:left w:val="single" w:sz="12" w:space="0" w:color="auto"/>
              <w:bottom w:val="single" w:sz="4" w:space="0" w:color="auto"/>
            </w:tcBorders>
          </w:tcPr>
          <w:p w:rsidR="0082351C" w:rsidRPr="005133EA" w:rsidRDefault="0082351C" w:rsidP="001E6992">
            <w:pPr>
              <w:jc w:val="center"/>
              <w:rPr>
                <w:rFonts w:ascii="Rockwell" w:hAnsi="Rockwell"/>
                <w:color w:val="000000"/>
                <w:sz w:val="32"/>
                <w:szCs w:val="12"/>
              </w:rPr>
            </w:pPr>
            <w:r>
              <w:rPr>
                <w:rFonts w:ascii="Rockwell" w:hAnsi="Rockwell"/>
                <w:b/>
                <w:color w:val="000000"/>
                <w:sz w:val="32"/>
                <w:szCs w:val="32"/>
                <w:u w:val="single"/>
              </w:rPr>
              <w:t xml:space="preserve">WHAT’S ON </w:t>
            </w:r>
            <w:r w:rsidRPr="00A91DB1">
              <w:rPr>
                <w:rFonts w:ascii="Rockwell" w:hAnsi="Rockwell"/>
                <w:b/>
                <w:color w:val="000000"/>
                <w:sz w:val="28"/>
                <w:szCs w:val="32"/>
                <w:u w:val="single"/>
              </w:rPr>
              <w:t xml:space="preserve">IN </w:t>
            </w:r>
            <w:r w:rsidR="00A91DB1" w:rsidRPr="00A91DB1">
              <w:rPr>
                <w:rFonts w:ascii="Rockwell" w:hAnsi="Rockwell"/>
                <w:b/>
                <w:color w:val="000000"/>
                <w:sz w:val="28"/>
                <w:szCs w:val="32"/>
                <w:u w:val="single"/>
              </w:rPr>
              <w:t xml:space="preserve">THE REST OF </w:t>
            </w:r>
            <w:r>
              <w:rPr>
                <w:rFonts w:ascii="Rockwell" w:hAnsi="Rockwell"/>
                <w:b/>
                <w:color w:val="000000"/>
                <w:sz w:val="32"/>
                <w:szCs w:val="32"/>
                <w:u w:val="single"/>
              </w:rPr>
              <w:t>APRIL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600" w:type="pct"/>
            <w:tcBorders>
              <w:top w:val="single" w:sz="12" w:space="0" w:color="auto"/>
              <w:bottom w:val="single" w:sz="4" w:space="0" w:color="auto"/>
              <w:right w:val="single" w:sz="12" w:space="0" w:color="auto"/>
            </w:tcBorders>
          </w:tcPr>
          <w:p w:rsidR="0082351C" w:rsidRPr="005133EA" w:rsidRDefault="0082351C" w:rsidP="00081B33">
            <w:pPr>
              <w:jc w:val="center"/>
              <w:rPr>
                <w:rFonts w:ascii="Rockwell" w:hAnsi="Rockwell"/>
                <w:color w:val="000000"/>
                <w:sz w:val="32"/>
                <w:szCs w:val="12"/>
              </w:rPr>
            </w:pPr>
            <w:r w:rsidRPr="000E49A1">
              <w:rPr>
                <w:rFonts w:ascii="Rockwell" w:hAnsi="Rockwell"/>
                <w:noProof/>
                <w:color w:val="000000"/>
                <w:sz w:val="32"/>
                <w:szCs w:val="12"/>
              </w:rPr>
              <w:drawing>
                <wp:inline distT="0" distB="0" distL="0" distR="0">
                  <wp:extent cx="335792" cy="341194"/>
                  <wp:effectExtent l="0" t="0" r="7108" b="0"/>
                  <wp:docPr id="6" name="Picture 1" descr="MCj04242160000[1]"/>
                  <wp:cNvGraphicFramePr/>
                  <a:graphic xmlns:a="http://schemas.openxmlformats.org/drawingml/2006/main">
                    <a:graphicData uri="http://schemas.openxmlformats.org/drawingml/2006/picture">
                      <pic:pic xmlns:pic="http://schemas.openxmlformats.org/drawingml/2006/picture">
                        <pic:nvPicPr>
                          <pic:cNvPr id="2076" name="Picture 34" descr="MCj04242160000[1]"/>
                          <pic:cNvPicPr>
                            <a:picLocks noChangeAspect="1" noChangeArrowheads="1"/>
                          </pic:cNvPicPr>
                        </pic:nvPicPr>
                        <pic:blipFill>
                          <a:blip r:embed="rId18"/>
                          <a:srcRect/>
                          <a:stretch>
                            <a:fillRect/>
                          </a:stretch>
                        </pic:blipFill>
                        <pic:spPr bwMode="auto">
                          <a:xfrm>
                            <a:off x="0" y="0"/>
                            <a:ext cx="336024" cy="341429"/>
                          </a:xfrm>
                          <a:prstGeom prst="rect">
                            <a:avLst/>
                          </a:prstGeom>
                          <a:noFill/>
                          <a:ln w="9525">
                            <a:noFill/>
                            <a:miter lim="800000"/>
                            <a:headEnd/>
                            <a:tailEnd/>
                          </a:ln>
                        </pic:spPr>
                      </pic:pic>
                    </a:graphicData>
                  </a:graphic>
                </wp:inline>
              </w:drawing>
            </w:r>
          </w:p>
        </w:tc>
      </w:tr>
      <w:tr w:rsidR="0082351C" w:rsidRPr="00A91DB1"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4" w:space="0" w:color="auto"/>
              <w:right w:val="single" w:sz="4" w:space="0" w:color="auto"/>
            </w:tcBorders>
          </w:tcPr>
          <w:p w:rsidR="0082351C" w:rsidRPr="00A91DB1" w:rsidRDefault="0082351C" w:rsidP="007B588F">
            <w:pPr>
              <w:rPr>
                <w:rFonts w:ascii="Arial" w:hAnsi="Arial" w:cs="Arial"/>
                <w:b/>
                <w:color w:val="000000"/>
                <w:sz w:val="20"/>
                <w:szCs w:val="18"/>
              </w:rPr>
            </w:pPr>
            <w:r w:rsidRPr="00A91DB1">
              <w:rPr>
                <w:rFonts w:ascii="Arial" w:hAnsi="Arial" w:cs="Arial"/>
                <w:b/>
                <w:color w:val="000000"/>
                <w:sz w:val="20"/>
                <w:szCs w:val="18"/>
              </w:rPr>
              <w:t xml:space="preserve">Wed </w:t>
            </w:r>
            <w:r w:rsidR="00A91DB1">
              <w:rPr>
                <w:rFonts w:ascii="Arial" w:hAnsi="Arial" w:cs="Arial"/>
                <w:b/>
                <w:color w:val="000000"/>
                <w:sz w:val="20"/>
                <w:szCs w:val="18"/>
              </w:rPr>
              <w:t xml:space="preserve"> </w:t>
            </w:r>
            <w:r w:rsidRPr="00A91DB1">
              <w:rPr>
                <w:rFonts w:ascii="Arial" w:hAnsi="Arial" w:cs="Arial"/>
                <w:b/>
                <w:color w:val="000000"/>
                <w:sz w:val="20"/>
                <w:szCs w:val="18"/>
              </w:rPr>
              <w:t>23</w:t>
            </w:r>
            <w:r w:rsidRPr="00A91DB1">
              <w:rPr>
                <w:rFonts w:ascii="Arial" w:hAnsi="Arial" w:cs="Arial"/>
                <w:b/>
                <w:color w:val="000000"/>
                <w:sz w:val="20"/>
                <w:szCs w:val="18"/>
                <w:vertAlign w:val="superscript"/>
              </w:rPr>
              <w:t>rd</w:t>
            </w:r>
            <w:r w:rsidRPr="00A91DB1">
              <w:rPr>
                <w:rFonts w:ascii="Arial" w:hAnsi="Arial" w:cs="Arial"/>
                <w:b/>
                <w:color w:val="000000"/>
                <w:sz w:val="20"/>
                <w:szCs w:val="18"/>
              </w:rPr>
              <w:t xml:space="preserve">  </w:t>
            </w:r>
          </w:p>
        </w:tc>
        <w:tc>
          <w:tcPr>
            <w:tcW w:w="667" w:type="pct"/>
            <w:gridSpan w:val="5"/>
            <w:tcBorders>
              <w:top w:val="single" w:sz="4" w:space="0" w:color="auto"/>
              <w:left w:val="single" w:sz="4" w:space="0" w:color="auto"/>
              <w:bottom w:val="single" w:sz="4" w:space="0" w:color="auto"/>
              <w:right w:val="single" w:sz="4" w:space="0" w:color="auto"/>
            </w:tcBorders>
          </w:tcPr>
          <w:p w:rsidR="0082351C" w:rsidRPr="00A91DB1" w:rsidRDefault="0082351C" w:rsidP="00DC505B">
            <w:pPr>
              <w:jc w:val="right"/>
              <w:rPr>
                <w:rFonts w:ascii="Arial Narrow" w:hAnsi="Arial Narrow" w:cs="Arial"/>
                <w:b/>
                <w:color w:val="000000"/>
                <w:sz w:val="20"/>
                <w:szCs w:val="18"/>
              </w:rPr>
            </w:pPr>
          </w:p>
        </w:tc>
        <w:tc>
          <w:tcPr>
            <w:tcW w:w="3565" w:type="pct"/>
            <w:gridSpan w:val="5"/>
            <w:tcBorders>
              <w:top w:val="single" w:sz="4" w:space="0" w:color="auto"/>
              <w:left w:val="single" w:sz="4" w:space="0" w:color="auto"/>
              <w:bottom w:val="single" w:sz="4" w:space="0" w:color="auto"/>
              <w:right w:val="single" w:sz="12" w:space="0" w:color="auto"/>
            </w:tcBorders>
          </w:tcPr>
          <w:p w:rsidR="0082351C" w:rsidRPr="00A91DB1" w:rsidRDefault="0082351C" w:rsidP="00DC505B">
            <w:pPr>
              <w:rPr>
                <w:rFonts w:ascii="Arial" w:hAnsi="Arial" w:cs="Arial"/>
                <w:b/>
                <w:color w:val="000000"/>
                <w:sz w:val="20"/>
                <w:szCs w:val="18"/>
              </w:rPr>
            </w:pPr>
            <w:r w:rsidRPr="00A91DB1">
              <w:rPr>
                <w:rFonts w:ascii="Arial" w:hAnsi="Arial" w:cs="Arial"/>
                <w:b/>
                <w:color w:val="000000"/>
                <w:sz w:val="20"/>
                <w:szCs w:val="18"/>
              </w:rPr>
              <w:t>There is no 9.30am Eucharist</w:t>
            </w:r>
          </w:p>
        </w:tc>
      </w:tr>
      <w:tr w:rsidR="0082351C" w:rsidRPr="00A91DB1"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8" w:type="pct"/>
            <w:gridSpan w:val="3"/>
            <w:tcBorders>
              <w:top w:val="single" w:sz="4" w:space="0" w:color="auto"/>
              <w:left w:val="single" w:sz="12" w:space="0" w:color="auto"/>
              <w:bottom w:val="single" w:sz="12" w:space="0" w:color="auto"/>
              <w:right w:val="single" w:sz="4" w:space="0" w:color="auto"/>
            </w:tcBorders>
          </w:tcPr>
          <w:p w:rsidR="0082351C" w:rsidRPr="00A91DB1" w:rsidRDefault="0082351C" w:rsidP="007B588F">
            <w:pPr>
              <w:rPr>
                <w:rFonts w:ascii="Arial" w:hAnsi="Arial" w:cs="Arial"/>
                <w:b/>
                <w:color w:val="000000"/>
                <w:sz w:val="20"/>
                <w:szCs w:val="18"/>
              </w:rPr>
            </w:pPr>
            <w:r w:rsidRPr="00A91DB1">
              <w:rPr>
                <w:rFonts w:ascii="Arial" w:hAnsi="Arial" w:cs="Arial"/>
                <w:b/>
                <w:color w:val="000000"/>
                <w:sz w:val="20"/>
                <w:szCs w:val="18"/>
              </w:rPr>
              <w:t xml:space="preserve">Sun  </w:t>
            </w:r>
            <w:r w:rsidR="00A91DB1">
              <w:rPr>
                <w:rFonts w:ascii="Arial" w:hAnsi="Arial" w:cs="Arial"/>
                <w:b/>
                <w:color w:val="000000"/>
                <w:sz w:val="20"/>
                <w:szCs w:val="18"/>
              </w:rPr>
              <w:t xml:space="preserve"> </w:t>
            </w:r>
            <w:r w:rsidRPr="00A91DB1">
              <w:rPr>
                <w:rFonts w:ascii="Arial" w:hAnsi="Arial" w:cs="Arial"/>
                <w:b/>
                <w:color w:val="000000"/>
                <w:sz w:val="20"/>
                <w:szCs w:val="18"/>
              </w:rPr>
              <w:t>27</w:t>
            </w:r>
            <w:r w:rsidRPr="00A91DB1">
              <w:rPr>
                <w:rFonts w:ascii="Arial" w:hAnsi="Arial" w:cs="Arial"/>
                <w:b/>
                <w:color w:val="000000"/>
                <w:sz w:val="20"/>
                <w:szCs w:val="18"/>
                <w:vertAlign w:val="superscript"/>
              </w:rPr>
              <w:t>th</w:t>
            </w:r>
            <w:r w:rsidRPr="00A91DB1">
              <w:rPr>
                <w:rFonts w:ascii="Arial" w:hAnsi="Arial" w:cs="Arial"/>
                <w:b/>
                <w:color w:val="000000"/>
                <w:sz w:val="20"/>
                <w:szCs w:val="18"/>
              </w:rPr>
              <w:t xml:space="preserve">  </w:t>
            </w:r>
          </w:p>
        </w:tc>
        <w:tc>
          <w:tcPr>
            <w:tcW w:w="667" w:type="pct"/>
            <w:gridSpan w:val="5"/>
            <w:tcBorders>
              <w:top w:val="single" w:sz="4" w:space="0" w:color="auto"/>
              <w:left w:val="single" w:sz="4" w:space="0" w:color="auto"/>
              <w:bottom w:val="single" w:sz="12" w:space="0" w:color="auto"/>
              <w:right w:val="single" w:sz="4" w:space="0" w:color="auto"/>
            </w:tcBorders>
          </w:tcPr>
          <w:p w:rsidR="0082351C" w:rsidRPr="00A91DB1" w:rsidRDefault="0082351C" w:rsidP="00DC505B">
            <w:pPr>
              <w:jc w:val="right"/>
              <w:rPr>
                <w:rFonts w:ascii="Arial Narrow" w:hAnsi="Arial Narrow" w:cs="Arial"/>
                <w:b/>
                <w:color w:val="000000"/>
                <w:sz w:val="20"/>
                <w:szCs w:val="18"/>
              </w:rPr>
            </w:pPr>
            <w:r w:rsidRPr="00A91DB1">
              <w:rPr>
                <w:rFonts w:ascii="Arial Narrow" w:hAnsi="Arial Narrow" w:cs="Arial"/>
                <w:b/>
                <w:color w:val="000000"/>
                <w:sz w:val="20"/>
                <w:szCs w:val="18"/>
              </w:rPr>
              <w:t>10.00am</w:t>
            </w:r>
          </w:p>
        </w:tc>
        <w:tc>
          <w:tcPr>
            <w:tcW w:w="3565" w:type="pct"/>
            <w:gridSpan w:val="5"/>
            <w:tcBorders>
              <w:top w:val="single" w:sz="4" w:space="0" w:color="auto"/>
              <w:left w:val="single" w:sz="4" w:space="0" w:color="auto"/>
              <w:bottom w:val="single" w:sz="12" w:space="0" w:color="auto"/>
              <w:right w:val="single" w:sz="12" w:space="0" w:color="auto"/>
            </w:tcBorders>
          </w:tcPr>
          <w:p w:rsidR="0082351C" w:rsidRPr="00A91DB1" w:rsidRDefault="0082351C" w:rsidP="004F6A91">
            <w:pPr>
              <w:rPr>
                <w:rFonts w:ascii="Arial" w:hAnsi="Arial" w:cs="Arial"/>
                <w:b/>
                <w:noProof/>
                <w:color w:val="000000"/>
                <w:sz w:val="20"/>
                <w:szCs w:val="18"/>
              </w:rPr>
            </w:pPr>
            <w:r w:rsidRPr="00A91DB1">
              <w:rPr>
                <w:rFonts w:ascii="Arial" w:hAnsi="Arial" w:cs="Arial"/>
                <w:b/>
                <w:noProof/>
                <w:color w:val="000000"/>
                <w:sz w:val="20"/>
                <w:szCs w:val="18"/>
              </w:rPr>
              <w:t xml:space="preserve">Open collection at this Service is for for </w:t>
            </w:r>
            <w:r w:rsidRPr="00A91DB1">
              <w:rPr>
                <w:rFonts w:ascii="Arial" w:hAnsi="Arial" w:cs="Arial"/>
                <w:b/>
                <w:i/>
                <w:noProof/>
                <w:color w:val="000000"/>
                <w:sz w:val="20"/>
                <w:szCs w:val="18"/>
              </w:rPr>
              <w:t xml:space="preserve">Friends of the Holy </w:t>
            </w:r>
            <w:r w:rsidRPr="00A91DB1">
              <w:rPr>
                <w:rFonts w:ascii="Arial" w:hAnsi="Arial" w:cs="Arial"/>
                <w:b/>
                <w:noProof/>
                <w:color w:val="000000"/>
                <w:sz w:val="20"/>
                <w:szCs w:val="18"/>
              </w:rPr>
              <w:t xml:space="preserve">Land                                          </w:t>
            </w:r>
          </w:p>
        </w:tc>
      </w:tr>
      <w:tr w:rsidR="00F36495" w:rsidRPr="00765B47" w:rsidTr="00A65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F36495" w:rsidRPr="00765B47" w:rsidRDefault="00F36495" w:rsidP="00A65C36">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F36495" w:rsidRPr="00765B47" w:rsidTr="00A65C36">
        <w:tc>
          <w:tcPr>
            <w:tcW w:w="5000" w:type="pct"/>
            <w:gridSpan w:val="13"/>
            <w:tcBorders>
              <w:top w:val="nil"/>
              <w:left w:val="nil"/>
              <w:bottom w:val="nil"/>
              <w:right w:val="nil"/>
            </w:tcBorders>
          </w:tcPr>
          <w:p w:rsidR="00F36495" w:rsidRPr="00765B47" w:rsidRDefault="00F36495" w:rsidP="00A65C36">
            <w:pPr>
              <w:rPr>
                <w:rFonts w:ascii="Rockwell" w:hAnsi="Rockwell" w:cs="Arial"/>
                <w:b/>
                <w:bCs/>
                <w:color w:val="000000" w:themeColor="text1"/>
                <w:sz w:val="22"/>
                <w:szCs w:val="22"/>
                <w:shd w:val="clear" w:color="auto" w:fill="FFFFFF"/>
              </w:rPr>
            </w:pPr>
            <w:r w:rsidRPr="00765B47">
              <w:rPr>
                <w:rFonts w:ascii="Rockwell" w:hAnsi="Rockwell" w:cs="Arial"/>
                <w:b/>
                <w:bCs/>
                <w:color w:val="000000" w:themeColor="text1"/>
                <w:sz w:val="22"/>
                <w:szCs w:val="22"/>
                <w:u w:val="single"/>
                <w:shd w:val="clear" w:color="auto" w:fill="FFFFFF"/>
              </w:rPr>
              <w:t>ECO CHURCH – THEMES FOR APRIL</w:t>
            </w:r>
            <w:r w:rsidRPr="00765B47">
              <w:rPr>
                <w:rFonts w:ascii="Rockwell" w:hAnsi="Rockwell" w:cs="Arial"/>
                <w:b/>
                <w:bCs/>
                <w:color w:val="000000" w:themeColor="text1"/>
                <w:sz w:val="22"/>
                <w:szCs w:val="22"/>
                <w:shd w:val="clear" w:color="auto" w:fill="FFFFFF"/>
              </w:rPr>
              <w:br/>
            </w:r>
            <w:r w:rsidRPr="00765B47">
              <w:rPr>
                <w:rFonts w:ascii="Arial" w:hAnsi="Arial" w:cs="Arial"/>
                <w:bCs/>
                <w:color w:val="000000" w:themeColor="text1"/>
                <w:sz w:val="22"/>
                <w:szCs w:val="22"/>
                <w:shd w:val="clear" w:color="auto" w:fill="FFFFFF"/>
              </w:rPr>
              <w:t>Reducing food waste;  promoting Community Gardens</w:t>
            </w:r>
          </w:p>
        </w:tc>
      </w:tr>
      <w:tr w:rsidR="00F36495" w:rsidRPr="00765B47" w:rsidTr="000210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F36495" w:rsidRPr="00765B47" w:rsidRDefault="00F36495" w:rsidP="000210BE">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F36495" w:rsidRPr="00765B47"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Pr>
          <w:p w:rsidR="00F36495" w:rsidRPr="00765B47" w:rsidRDefault="00F36495" w:rsidP="000210BE">
            <w:pPr>
              <w:rPr>
                <w:rFonts w:ascii="Rockwell Condensed" w:hAnsi="Rockwell Condensed" w:cs="Arial"/>
                <w:b/>
                <w:noProof/>
                <w:sz w:val="22"/>
                <w:szCs w:val="22"/>
                <w:u w:val="single"/>
              </w:rPr>
            </w:pPr>
            <w:r w:rsidRPr="00765B47">
              <w:rPr>
                <w:rFonts w:ascii="Rockwell Condensed" w:hAnsi="Rockwell Condensed" w:cs="Arial"/>
                <w:b/>
                <w:noProof/>
                <w:sz w:val="22"/>
                <w:szCs w:val="22"/>
                <w:u w:val="single"/>
              </w:rPr>
              <w:t>LENT SMARTIE TUBE APPEAL FOR DEMELZA HOUSE CHILDREN’S HOSPICE</w:t>
            </w:r>
          </w:p>
          <w:p w:rsidR="00F36495" w:rsidRPr="00765B47" w:rsidRDefault="00F36495" w:rsidP="00140580">
            <w:pPr>
              <w:rPr>
                <w:rFonts w:ascii="Arial" w:hAnsi="Arial" w:cs="Arial"/>
                <w:noProof/>
                <w:sz w:val="22"/>
                <w:szCs w:val="22"/>
              </w:rPr>
            </w:pPr>
            <w:r w:rsidRPr="00765B47">
              <w:rPr>
                <w:rFonts w:ascii="Arial" w:hAnsi="Arial" w:cs="Arial"/>
                <w:noProof/>
                <w:sz w:val="22"/>
                <w:szCs w:val="22"/>
              </w:rPr>
              <w:t>Please return your (</w:t>
            </w:r>
            <w:r w:rsidR="00A91DB1">
              <w:rPr>
                <w:rFonts w:ascii="Arial" w:hAnsi="Arial" w:cs="Arial"/>
                <w:noProof/>
                <w:sz w:val="22"/>
                <w:szCs w:val="22"/>
              </w:rPr>
              <w:t xml:space="preserve">filled!) Smartie Tube by </w:t>
            </w:r>
            <w:r w:rsidRPr="00765B47">
              <w:rPr>
                <w:rFonts w:ascii="Arial" w:hAnsi="Arial" w:cs="Arial"/>
                <w:noProof/>
                <w:sz w:val="22"/>
                <w:szCs w:val="22"/>
              </w:rPr>
              <w:t xml:space="preserve"> </w:t>
            </w:r>
            <w:r w:rsidR="00140580">
              <w:rPr>
                <w:rFonts w:ascii="Arial" w:hAnsi="Arial" w:cs="Arial"/>
                <w:noProof/>
                <w:sz w:val="22"/>
                <w:szCs w:val="22"/>
              </w:rPr>
              <w:t xml:space="preserve">next </w:t>
            </w:r>
            <w:r w:rsidRPr="00765B47">
              <w:rPr>
                <w:rFonts w:ascii="Arial" w:hAnsi="Arial" w:cs="Arial"/>
                <w:noProof/>
                <w:sz w:val="22"/>
                <w:szCs w:val="22"/>
              </w:rPr>
              <w:t>Sunday</w:t>
            </w:r>
            <w:r w:rsidR="00140580">
              <w:rPr>
                <w:rFonts w:ascii="Arial" w:hAnsi="Arial" w:cs="Arial"/>
                <w:noProof/>
                <w:sz w:val="22"/>
                <w:szCs w:val="22"/>
              </w:rPr>
              <w:t xml:space="preserve"> (Easter Day).</w:t>
            </w:r>
            <w:bookmarkStart w:id="0" w:name="_GoBack"/>
            <w:bookmarkEnd w:id="0"/>
          </w:p>
        </w:tc>
      </w:tr>
      <w:tr w:rsidR="0082351C" w:rsidRPr="00A91DB1"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bottom w:val="single" w:sz="4" w:space="0" w:color="auto"/>
            </w:tcBorders>
          </w:tcPr>
          <w:p w:rsidR="0082351C" w:rsidRPr="00A91DB1" w:rsidRDefault="0082351C" w:rsidP="00152A2B">
            <w:pPr>
              <w:jc w:val="center"/>
              <w:rPr>
                <w:rFonts w:ascii="Wingdings 2" w:hAnsi="Wingdings 2"/>
                <w:color w:val="000000"/>
                <w:sz w:val="22"/>
                <w:szCs w:val="16"/>
              </w:rPr>
            </w:pPr>
            <w:r w:rsidRPr="00A91DB1">
              <w:rPr>
                <w:rFonts w:ascii="Wingdings 2" w:hAnsi="Wingdings 2"/>
                <w:color w:val="000000"/>
                <w:sz w:val="22"/>
                <w:szCs w:val="16"/>
              </w:rPr>
              <w:t></w:t>
            </w:r>
            <w:r w:rsidRPr="00A91DB1">
              <w:rPr>
                <w:rFonts w:ascii="Wingdings 2" w:hAnsi="Wingdings 2"/>
                <w:color w:val="000000"/>
                <w:sz w:val="22"/>
                <w:szCs w:val="16"/>
              </w:rPr>
              <w:t></w:t>
            </w:r>
            <w:r w:rsidRPr="00A91DB1">
              <w:rPr>
                <w:rFonts w:ascii="Wingdings 2" w:hAnsi="Wingdings 2"/>
                <w:color w:val="000000"/>
                <w:sz w:val="22"/>
                <w:szCs w:val="16"/>
              </w:rPr>
              <w:t></w:t>
            </w:r>
            <w:r w:rsidRPr="00A91DB1">
              <w:rPr>
                <w:rFonts w:ascii="Wingdings 2" w:hAnsi="Wingdings 2"/>
                <w:color w:val="000000"/>
                <w:sz w:val="22"/>
                <w:szCs w:val="16"/>
              </w:rPr>
              <w:t></w:t>
            </w:r>
            <w:r w:rsidRPr="00A91DB1">
              <w:rPr>
                <w:rFonts w:ascii="Wingdings 2" w:hAnsi="Wingdings 2"/>
                <w:color w:val="000000"/>
                <w:sz w:val="22"/>
                <w:szCs w:val="16"/>
              </w:rPr>
              <w:t></w:t>
            </w:r>
            <w:r w:rsidRPr="00A91DB1">
              <w:rPr>
                <w:rFonts w:ascii="Wingdings" w:hAnsi="Wingdings"/>
                <w:color w:val="000000"/>
                <w:sz w:val="22"/>
                <w:szCs w:val="16"/>
              </w:rPr>
              <w:t></w:t>
            </w:r>
            <w:r w:rsidRPr="00A91DB1">
              <w:rPr>
                <w:rFonts w:ascii="Wingdings 2" w:hAnsi="Wingdings 2"/>
                <w:color w:val="000000"/>
                <w:sz w:val="22"/>
                <w:szCs w:val="16"/>
              </w:rPr>
              <w:t></w:t>
            </w:r>
            <w:r w:rsidRPr="00A91DB1">
              <w:rPr>
                <w:rFonts w:ascii="Wingdings" w:hAnsi="Wingdings"/>
                <w:color w:val="000000"/>
                <w:sz w:val="22"/>
                <w:szCs w:val="16"/>
              </w:rPr>
              <w:t></w:t>
            </w:r>
            <w:r w:rsidRPr="00A91DB1">
              <w:rPr>
                <w:rFonts w:ascii="Wingdings 2" w:hAnsi="Wingdings 2"/>
                <w:color w:val="000000"/>
                <w:sz w:val="22"/>
                <w:szCs w:val="16"/>
              </w:rPr>
              <w:t></w:t>
            </w:r>
            <w:r w:rsidRPr="00A91DB1">
              <w:rPr>
                <w:rFonts w:ascii="Wingdings 2" w:hAnsi="Wingdings 2"/>
                <w:color w:val="000000"/>
                <w:sz w:val="22"/>
                <w:szCs w:val="16"/>
              </w:rPr>
              <w:t></w:t>
            </w:r>
          </w:p>
        </w:tc>
      </w:tr>
      <w:tr w:rsidR="00F36495" w:rsidRPr="00765B47"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left w:val="single" w:sz="4" w:space="0" w:color="auto"/>
              <w:bottom w:val="single" w:sz="4" w:space="0" w:color="auto"/>
              <w:right w:val="single" w:sz="4" w:space="0" w:color="auto"/>
            </w:tcBorders>
          </w:tcPr>
          <w:p w:rsidR="00F36495" w:rsidRPr="00765B47" w:rsidRDefault="00F36495" w:rsidP="001B79E6">
            <w:pPr>
              <w:rPr>
                <w:rFonts w:ascii="Cooper Black" w:hAnsi="Cooper Black"/>
                <w:b/>
                <w:color w:val="000000"/>
                <w:sz w:val="22"/>
                <w:szCs w:val="22"/>
                <w:u w:val="single"/>
              </w:rPr>
            </w:pPr>
            <w:r w:rsidRPr="00765B47">
              <w:rPr>
                <w:rFonts w:ascii="Cooper Black" w:hAnsi="Cooper Black"/>
                <w:b/>
                <w:color w:val="000000"/>
                <w:sz w:val="22"/>
                <w:szCs w:val="22"/>
                <w:u w:val="single"/>
              </w:rPr>
              <w:t>SUNDAYS IN LENT</w:t>
            </w:r>
          </w:p>
          <w:p w:rsidR="00F36495" w:rsidRPr="00765B47" w:rsidRDefault="00F36495" w:rsidP="001B79E6">
            <w:pPr>
              <w:rPr>
                <w:rFonts w:ascii="Arial" w:hAnsi="Arial" w:cs="Arial"/>
                <w:color w:val="000000"/>
                <w:sz w:val="22"/>
                <w:szCs w:val="22"/>
              </w:rPr>
            </w:pPr>
            <w:r w:rsidRPr="00765B47">
              <w:rPr>
                <w:rFonts w:ascii="Arial" w:hAnsi="Arial" w:cs="Arial"/>
                <w:color w:val="000000"/>
                <w:sz w:val="22"/>
                <w:szCs w:val="22"/>
              </w:rPr>
              <w:t xml:space="preserve">Instead of the Taizé Gloria, we sing ‘Lord </w:t>
            </w:r>
            <w:r w:rsidR="00A91DB1">
              <w:rPr>
                <w:rFonts w:ascii="Arial" w:hAnsi="Arial" w:cs="Arial"/>
                <w:color w:val="000000"/>
                <w:sz w:val="22"/>
                <w:szCs w:val="22"/>
              </w:rPr>
              <w:t xml:space="preserve">Have Mercy, Christ Have Mercy, </w:t>
            </w:r>
            <w:r w:rsidRPr="00765B47">
              <w:rPr>
                <w:rFonts w:ascii="Arial" w:hAnsi="Arial" w:cs="Arial"/>
                <w:color w:val="000000"/>
                <w:sz w:val="22"/>
                <w:szCs w:val="22"/>
              </w:rPr>
              <w:t xml:space="preserve">Lord Have Mercy’ but in Greek, as follows: </w:t>
            </w:r>
          </w:p>
          <w:p w:rsidR="00F36495" w:rsidRPr="00765B47" w:rsidRDefault="00F36495" w:rsidP="001B79E6">
            <w:pPr>
              <w:rPr>
                <w:rFonts w:ascii="Rockwell" w:hAnsi="Rockwell"/>
                <w:b/>
                <w:color w:val="000000"/>
                <w:sz w:val="22"/>
                <w:szCs w:val="22"/>
                <w:u w:val="single"/>
              </w:rPr>
            </w:pPr>
            <w:r w:rsidRPr="00765B47">
              <w:rPr>
                <w:rFonts w:ascii="Arial" w:hAnsi="Arial" w:cs="Arial"/>
                <w:b/>
                <w:color w:val="000000"/>
                <w:sz w:val="22"/>
                <w:szCs w:val="22"/>
              </w:rPr>
              <w:t>Kyrie Eleison (x3), Christe Eleison (x3), Kyrie Eleison (x3)</w:t>
            </w:r>
          </w:p>
        </w:tc>
      </w:tr>
      <w:tr w:rsidR="00F36495" w:rsidRPr="00765B47" w:rsidTr="00A91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4" w:space="0" w:color="auto"/>
            </w:tcBorders>
          </w:tcPr>
          <w:p w:rsidR="00F36495" w:rsidRPr="00765B47" w:rsidRDefault="00F36495" w:rsidP="008307DB">
            <w:pPr>
              <w:jc w:val="center"/>
              <w:rPr>
                <w:rFonts w:ascii="Wingdings 2" w:hAnsi="Wingdings 2"/>
                <w:color w:val="000000"/>
                <w:sz w:val="22"/>
                <w:szCs w:val="22"/>
              </w:rPr>
            </w:pP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w:hAnsi="Wingdings"/>
                <w:color w:val="000000"/>
                <w:sz w:val="22"/>
                <w:szCs w:val="22"/>
              </w:rPr>
              <w:t></w:t>
            </w:r>
            <w:r w:rsidRPr="00765B47">
              <w:rPr>
                <w:rFonts w:ascii="Wingdings 2" w:hAnsi="Wingdings 2"/>
                <w:color w:val="000000"/>
                <w:sz w:val="22"/>
                <w:szCs w:val="22"/>
              </w:rPr>
              <w:t></w:t>
            </w:r>
            <w:r w:rsidRPr="00765B47">
              <w:rPr>
                <w:rFonts w:ascii="Wingdings 2" w:hAnsi="Wingdings 2"/>
                <w:color w:val="000000"/>
                <w:sz w:val="22"/>
                <w:szCs w:val="22"/>
              </w:rPr>
              <w:t></w:t>
            </w:r>
          </w:p>
        </w:tc>
      </w:tr>
      <w:tr w:rsidR="006C470F" w:rsidRPr="00765B47" w:rsidTr="006C470F">
        <w:tc>
          <w:tcPr>
            <w:tcW w:w="4400" w:type="pct"/>
            <w:gridSpan w:val="12"/>
            <w:tcBorders>
              <w:top w:val="single" w:sz="4" w:space="0" w:color="auto"/>
              <w:left w:val="single" w:sz="4" w:space="0" w:color="auto"/>
              <w:bottom w:val="single" w:sz="4" w:space="0" w:color="auto"/>
              <w:right w:val="nil"/>
            </w:tcBorders>
          </w:tcPr>
          <w:p w:rsidR="006C470F" w:rsidRPr="00791A37" w:rsidRDefault="006C470F" w:rsidP="00BD567A">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6C470F" w:rsidRPr="00D04E6E" w:rsidRDefault="006C470F" w:rsidP="00BD567A">
            <w:pPr>
              <w:jc w:val="center"/>
              <w:rPr>
                <w:b/>
                <w:color w:val="000000"/>
                <w:szCs w:val="26"/>
              </w:rPr>
            </w:pPr>
            <w:r w:rsidRPr="00D04E6E">
              <w:rPr>
                <w:b/>
                <w:color w:val="000000"/>
                <w:szCs w:val="26"/>
              </w:rPr>
              <w:t>May God guide each of us, whatever our age or experience, in the way of Christ.  The love of God be with us all.  Amen.</w:t>
            </w:r>
          </w:p>
        </w:tc>
        <w:tc>
          <w:tcPr>
            <w:tcW w:w="600" w:type="pct"/>
            <w:tcBorders>
              <w:top w:val="single" w:sz="4" w:space="0" w:color="auto"/>
              <w:left w:val="nil"/>
              <w:bottom w:val="single" w:sz="4" w:space="0" w:color="auto"/>
              <w:right w:val="single" w:sz="4" w:space="0" w:color="auto"/>
            </w:tcBorders>
          </w:tcPr>
          <w:p w:rsidR="006C470F" w:rsidRPr="00D04E6E" w:rsidRDefault="006C470F" w:rsidP="00BD567A">
            <w:pPr>
              <w:jc w:val="center"/>
              <w:rPr>
                <w:b/>
                <w:color w:val="000000"/>
                <w:szCs w:val="26"/>
              </w:rPr>
            </w:pPr>
            <w:r w:rsidRPr="006C470F">
              <w:rPr>
                <w:b/>
                <w:noProof/>
                <w:color w:val="000000"/>
                <w:szCs w:val="26"/>
              </w:rPr>
              <w:drawing>
                <wp:inline distT="0" distB="0" distL="0" distR="0">
                  <wp:extent cx="272498" cy="543339"/>
                  <wp:effectExtent l="19050" t="0" r="0" b="0"/>
                  <wp:docPr id="12"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9">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82351C" w:rsidRPr="00A91DB1" w:rsidTr="006C47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bottom w:val="single" w:sz="4" w:space="0" w:color="auto"/>
            </w:tcBorders>
          </w:tcPr>
          <w:p w:rsidR="0082351C" w:rsidRPr="00A91DB1" w:rsidRDefault="00A91DB1" w:rsidP="000612F8">
            <w:pPr>
              <w:jc w:val="center"/>
              <w:rPr>
                <w:rFonts w:ascii="Wingdings 2" w:hAnsi="Wingdings 2"/>
                <w:color w:val="000000"/>
                <w:sz w:val="22"/>
                <w:szCs w:val="16"/>
              </w:rPr>
            </w:pPr>
            <w:r w:rsidRPr="00A91DB1">
              <w:rPr>
                <w:rFonts w:ascii="Wingdings 2" w:hAnsi="Wingdings 2"/>
                <w:noProof/>
                <w:color w:val="000000"/>
                <w:sz w:val="22"/>
                <w:szCs w:val="16"/>
              </w:rPr>
              <w:drawing>
                <wp:inline distT="0" distB="0" distL="0" distR="0">
                  <wp:extent cx="1147833" cy="784746"/>
                  <wp:effectExtent l="19050" t="0" r="0" b="0"/>
                  <wp:docPr id="13" name="Picture 3" descr="Image result for clip art agape meal"/>
                  <wp:cNvGraphicFramePr/>
                  <a:graphic xmlns:a="http://schemas.openxmlformats.org/drawingml/2006/main">
                    <a:graphicData uri="http://schemas.openxmlformats.org/drawingml/2006/picture">
                      <pic:pic xmlns:pic="http://schemas.openxmlformats.org/drawingml/2006/picture">
                        <pic:nvPicPr>
                          <pic:cNvPr id="16402" name="Picture 7" descr="Image result for clip art agape meal"/>
                          <pic:cNvPicPr>
                            <a:picLocks noChangeAspect="1" noChangeArrowheads="1"/>
                          </pic:cNvPicPr>
                        </pic:nvPicPr>
                        <pic:blipFill>
                          <a:blip r:embed="rId20"/>
                          <a:srcRect/>
                          <a:stretch>
                            <a:fillRect/>
                          </a:stretch>
                        </pic:blipFill>
                        <pic:spPr bwMode="auto">
                          <a:xfrm>
                            <a:off x="0" y="0"/>
                            <a:ext cx="1150336" cy="786457"/>
                          </a:xfrm>
                          <a:prstGeom prst="rect">
                            <a:avLst/>
                          </a:prstGeom>
                          <a:noFill/>
                          <a:ln w="9525">
                            <a:noFill/>
                            <a:miter lim="800000"/>
                            <a:headEnd/>
                            <a:tailEnd/>
                          </a:ln>
                        </pic:spPr>
                      </pic:pic>
                    </a:graphicData>
                  </a:graphic>
                </wp:inline>
              </w:drawing>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140580" w:rsidRDefault="005F38C6" w:rsidP="00145CED">
            <w:pPr>
              <w:rPr>
                <w:rFonts w:ascii="Cooper Black" w:hAnsi="Cooper Black" w:cs="Arial"/>
                <w:b/>
                <w:bCs/>
                <w:color w:val="FF0000"/>
                <w:sz w:val="10"/>
                <w:szCs w:val="20"/>
                <w:shd w:val="clear" w:color="auto" w:fill="FFFFFF"/>
              </w:rPr>
            </w:pPr>
          </w:p>
          <w:p w:rsidR="00756DAB" w:rsidRPr="00140580" w:rsidRDefault="00756DAB" w:rsidP="00145CED">
            <w:pPr>
              <w:jc w:val="center"/>
              <w:rPr>
                <w:rFonts w:ascii="Cooper Black" w:hAnsi="Cooper Black" w:cs="Arial"/>
                <w:b/>
                <w:bCs/>
                <w:color w:val="FF0000"/>
                <w:sz w:val="6"/>
                <w:szCs w:val="20"/>
                <w:u w:val="single"/>
                <w:shd w:val="clear" w:color="auto" w:fill="FFFFFF"/>
              </w:rPr>
            </w:pPr>
          </w:p>
          <w:p w:rsidR="00EE2B32" w:rsidRPr="004F6BD9" w:rsidRDefault="001E7B9D" w:rsidP="00145CED">
            <w:pPr>
              <w:jc w:val="center"/>
              <w:rPr>
                <w:rFonts w:ascii="Cooper Black" w:hAnsi="Cooper Black" w:cs="Arial"/>
                <w:b/>
                <w:bCs/>
                <w:color w:val="000000" w:themeColor="text1"/>
                <w:sz w:val="28"/>
                <w:szCs w:val="20"/>
                <w:u w:val="single"/>
                <w:shd w:val="clear" w:color="auto" w:fill="FFFFFF"/>
              </w:rPr>
            </w:pPr>
            <w:r w:rsidRPr="004F6BD9">
              <w:rPr>
                <w:rFonts w:ascii="Cooper Black" w:hAnsi="Cooper Black" w:cs="Arial"/>
                <w:b/>
                <w:bCs/>
                <w:color w:val="000000" w:themeColor="text1"/>
                <w:sz w:val="28"/>
                <w:szCs w:val="20"/>
                <w:u w:val="single"/>
                <w:shd w:val="clear" w:color="auto" w:fill="FFFFFF"/>
              </w:rPr>
              <w:t>From the Vicar</w:t>
            </w:r>
          </w:p>
          <w:p w:rsidR="00765B47" w:rsidRPr="00140580" w:rsidRDefault="00765B47" w:rsidP="00765B47">
            <w:pPr>
              <w:rPr>
                <w:color w:val="FF0000"/>
                <w:sz w:val="8"/>
                <w:szCs w:val="8"/>
              </w:rPr>
            </w:pPr>
          </w:p>
          <w:p w:rsidR="006B473C" w:rsidRPr="006B473C" w:rsidRDefault="006B473C" w:rsidP="006B473C">
            <w:pPr>
              <w:rPr>
                <w:rFonts w:ascii="Arial" w:hAnsi="Arial" w:cs="Arial"/>
                <w:sz w:val="21"/>
                <w:szCs w:val="21"/>
              </w:rPr>
            </w:pPr>
            <w:r w:rsidRPr="006B473C">
              <w:rPr>
                <w:rFonts w:ascii="Arial" w:hAnsi="Arial" w:cs="Arial"/>
                <w:sz w:val="21"/>
                <w:szCs w:val="21"/>
              </w:rPr>
              <w:t>Welcome to our worship today, which includes Sunday School.</w:t>
            </w:r>
          </w:p>
          <w:p w:rsidR="006B473C" w:rsidRPr="006B473C" w:rsidRDefault="006B473C" w:rsidP="006B473C">
            <w:pPr>
              <w:rPr>
                <w:rFonts w:ascii="Arial" w:hAnsi="Arial" w:cs="Arial"/>
                <w:sz w:val="8"/>
                <w:szCs w:val="8"/>
              </w:rPr>
            </w:pPr>
          </w:p>
          <w:p w:rsidR="006B473C" w:rsidRPr="006B473C" w:rsidRDefault="006B473C" w:rsidP="006B473C">
            <w:pPr>
              <w:rPr>
                <w:rFonts w:ascii="Arial" w:hAnsi="Arial" w:cs="Arial"/>
                <w:sz w:val="21"/>
                <w:szCs w:val="21"/>
              </w:rPr>
            </w:pPr>
            <w:r w:rsidRPr="006B473C">
              <w:rPr>
                <w:rFonts w:ascii="Arial" w:hAnsi="Arial" w:cs="Arial"/>
                <w:sz w:val="21"/>
                <w:szCs w:val="21"/>
              </w:rPr>
              <w:t>Today is Palm Sunday, the beginning of Holy Week.</w:t>
            </w:r>
          </w:p>
          <w:p w:rsidR="006B473C" w:rsidRPr="006B473C" w:rsidRDefault="006B473C" w:rsidP="006B473C">
            <w:pPr>
              <w:rPr>
                <w:rFonts w:ascii="Arial" w:hAnsi="Arial" w:cs="Arial"/>
                <w:sz w:val="21"/>
                <w:szCs w:val="21"/>
              </w:rPr>
            </w:pPr>
            <w:r w:rsidRPr="006B473C">
              <w:rPr>
                <w:rFonts w:ascii="Arial" w:hAnsi="Arial" w:cs="Arial"/>
                <w:sz w:val="21"/>
                <w:szCs w:val="21"/>
              </w:rPr>
              <w:t>You may well know the story: Jesus makes his way into Jerusalem, riding on a young donkey. People crowd the streets calling out greetings and some people rush forward and lay their cloaks on the road-roads were very dusty in those days and even a donkey plodding along would stir up dust meaning it would be hard for people to see Jesus; others cut palm fronds from trees and lay these down, too-hence the name ‘Palm Sunday’ (Cloak Sunday doesn’t have quite the same ring does it?!).</w:t>
            </w:r>
          </w:p>
          <w:p w:rsidR="006B473C" w:rsidRPr="006B473C" w:rsidRDefault="006B473C" w:rsidP="006B473C">
            <w:pPr>
              <w:rPr>
                <w:rFonts w:ascii="Arial" w:hAnsi="Arial" w:cs="Arial"/>
                <w:sz w:val="8"/>
                <w:szCs w:val="8"/>
              </w:rPr>
            </w:pPr>
          </w:p>
          <w:p w:rsidR="006B473C" w:rsidRPr="006B473C" w:rsidRDefault="006B473C" w:rsidP="006B473C">
            <w:pPr>
              <w:rPr>
                <w:rFonts w:ascii="Arial" w:hAnsi="Arial" w:cs="Arial"/>
                <w:sz w:val="21"/>
                <w:szCs w:val="21"/>
              </w:rPr>
            </w:pPr>
            <w:r w:rsidRPr="006B473C">
              <w:rPr>
                <w:rFonts w:ascii="Arial" w:hAnsi="Arial" w:cs="Arial"/>
                <w:sz w:val="21"/>
                <w:szCs w:val="21"/>
              </w:rPr>
              <w:t>So it is a happy scene.</w:t>
            </w:r>
          </w:p>
          <w:p w:rsidR="006B473C" w:rsidRPr="006B473C" w:rsidRDefault="006B473C" w:rsidP="006B473C">
            <w:pPr>
              <w:rPr>
                <w:rFonts w:ascii="Arial" w:hAnsi="Arial" w:cs="Arial"/>
                <w:sz w:val="21"/>
                <w:szCs w:val="21"/>
              </w:rPr>
            </w:pPr>
            <w:r w:rsidRPr="006B473C">
              <w:rPr>
                <w:rFonts w:ascii="Arial" w:hAnsi="Arial" w:cs="Arial"/>
                <w:sz w:val="21"/>
                <w:szCs w:val="21"/>
              </w:rPr>
              <w:t>How soon the tone changes.</w:t>
            </w:r>
          </w:p>
          <w:p w:rsidR="006B473C" w:rsidRPr="006B473C" w:rsidRDefault="006B473C" w:rsidP="006B473C">
            <w:pPr>
              <w:rPr>
                <w:rFonts w:ascii="Arial" w:hAnsi="Arial" w:cs="Arial"/>
                <w:sz w:val="21"/>
                <w:szCs w:val="21"/>
              </w:rPr>
            </w:pPr>
            <w:r w:rsidRPr="006B473C">
              <w:rPr>
                <w:rFonts w:ascii="Arial" w:hAnsi="Arial" w:cs="Arial"/>
                <w:sz w:val="21"/>
                <w:szCs w:val="21"/>
              </w:rPr>
              <w:t>By the Thursday a group of influential people have stirred up the Roman authorities to action. They are going to have this Jesus arrested on charges of treason. They must have been very persuasive because as a rule the Romans disliked getting involved in power politics within the Jewish circles of those days; sometimes it led to riots (there is a view that Pilate only agrees to have Jesus crucified because the crowd is threatening to get nasty; this was probably play acting by ‘rent-a-mob’ who knew how to push Pilate’s buttons!).</w:t>
            </w:r>
          </w:p>
          <w:p w:rsidR="006B473C" w:rsidRPr="006B473C" w:rsidRDefault="006B473C" w:rsidP="006B473C">
            <w:pPr>
              <w:rPr>
                <w:rFonts w:ascii="Arial" w:hAnsi="Arial" w:cs="Arial"/>
                <w:sz w:val="21"/>
                <w:szCs w:val="21"/>
              </w:rPr>
            </w:pPr>
            <w:r w:rsidRPr="006B473C">
              <w:rPr>
                <w:rFonts w:ascii="Arial" w:hAnsi="Arial" w:cs="Arial"/>
                <w:sz w:val="21"/>
                <w:szCs w:val="21"/>
              </w:rPr>
              <w:t>In any case, Jesus is taken away, questioned, beaten up, questioned some more and eventually made to carry the cross to the execution site outside the city walls.</w:t>
            </w:r>
          </w:p>
          <w:p w:rsidR="006B473C" w:rsidRPr="006B473C" w:rsidRDefault="006B473C" w:rsidP="006B473C">
            <w:pPr>
              <w:rPr>
                <w:rFonts w:ascii="Arial" w:hAnsi="Arial" w:cs="Arial"/>
                <w:sz w:val="8"/>
                <w:szCs w:val="8"/>
              </w:rPr>
            </w:pPr>
          </w:p>
          <w:p w:rsidR="006B473C" w:rsidRPr="006B473C" w:rsidRDefault="006B473C" w:rsidP="006B473C">
            <w:pPr>
              <w:rPr>
                <w:rFonts w:ascii="Arial" w:hAnsi="Arial" w:cs="Arial"/>
                <w:sz w:val="21"/>
                <w:szCs w:val="21"/>
              </w:rPr>
            </w:pPr>
            <w:r w:rsidRPr="006B473C">
              <w:rPr>
                <w:rFonts w:ascii="Arial" w:hAnsi="Arial" w:cs="Arial"/>
                <w:sz w:val="21"/>
                <w:szCs w:val="21"/>
              </w:rPr>
              <w:t>All of this is remembered this week in church. Today we recall that early joyful journey. On Wednesday we gather in the evening to share a meal together just as Jesus so often did. On Thursday the shadows gather as we remember Jesus’ final night when the disciples abandoned him. On Friday we meet at 3pm; the time tradition says Jesus died on the cross. Saturday is silent-it is a time to think only of the tomb. On Sunday (for the first time at St Aidan’s) we gather really early-5.30am-just as dawn is breaking to greet the end of darkness and the dawn of the light of Christ before our main Easter Day service at 10am. Then, on Easter Sunday the move from darkness to light is complete and the main day of the Christian calendar begins (hopefully chocolate is involved at some point at home!).</w:t>
            </w:r>
          </w:p>
          <w:p w:rsidR="006B473C" w:rsidRPr="006B473C" w:rsidRDefault="006B473C" w:rsidP="006B473C">
            <w:pPr>
              <w:rPr>
                <w:rFonts w:ascii="Arial" w:hAnsi="Arial" w:cs="Arial"/>
                <w:sz w:val="8"/>
                <w:szCs w:val="8"/>
              </w:rPr>
            </w:pPr>
          </w:p>
          <w:p w:rsidR="006B473C" w:rsidRPr="006B473C" w:rsidRDefault="006B473C" w:rsidP="006B473C">
            <w:pPr>
              <w:rPr>
                <w:rFonts w:ascii="Arial" w:hAnsi="Arial" w:cs="Arial"/>
                <w:sz w:val="21"/>
                <w:szCs w:val="21"/>
              </w:rPr>
            </w:pPr>
            <w:r w:rsidRPr="006B473C">
              <w:rPr>
                <w:rFonts w:ascii="Arial" w:hAnsi="Arial" w:cs="Arial"/>
                <w:sz w:val="21"/>
                <w:szCs w:val="21"/>
              </w:rPr>
              <w:t>You are welcome to any or all of these services. If you are coming to the Good Friday liturgy at 3pm please note that this is a service of solemn stillness- try to arrive and leave in silence.</w:t>
            </w:r>
          </w:p>
          <w:p w:rsidR="006B473C" w:rsidRPr="006B473C" w:rsidRDefault="006B473C" w:rsidP="006B473C">
            <w:pPr>
              <w:rPr>
                <w:rFonts w:ascii="Arial" w:hAnsi="Arial" w:cs="Arial"/>
                <w:sz w:val="8"/>
                <w:szCs w:val="8"/>
              </w:rPr>
            </w:pPr>
          </w:p>
          <w:p w:rsidR="006B473C" w:rsidRPr="006B473C" w:rsidRDefault="006B473C" w:rsidP="006B473C">
            <w:pPr>
              <w:rPr>
                <w:rFonts w:ascii="Arial" w:hAnsi="Arial" w:cs="Arial"/>
                <w:i/>
                <w:sz w:val="21"/>
                <w:szCs w:val="21"/>
              </w:rPr>
            </w:pPr>
            <w:r w:rsidRPr="006B473C">
              <w:rPr>
                <w:rFonts w:ascii="Arial" w:hAnsi="Arial" w:cs="Arial"/>
                <w:i/>
                <w:sz w:val="21"/>
                <w:szCs w:val="21"/>
              </w:rPr>
              <w:t>Blessings,</w:t>
            </w:r>
          </w:p>
          <w:p w:rsidR="00756DAB" w:rsidRPr="006B473C" w:rsidRDefault="006B473C" w:rsidP="00765B47">
            <w:pPr>
              <w:rPr>
                <w:rFonts w:ascii="Arial" w:hAnsi="Arial" w:cs="Arial"/>
                <w:i/>
                <w:sz w:val="22"/>
              </w:rPr>
            </w:pPr>
            <w:r w:rsidRPr="006B473C">
              <w:rPr>
                <w:rFonts w:ascii="Arial" w:hAnsi="Arial" w:cs="Arial"/>
                <w:i/>
                <w:sz w:val="22"/>
              </w:rPr>
              <w:t>Fr Michael</w:t>
            </w:r>
          </w:p>
        </w:tc>
      </w:tr>
    </w:tbl>
    <w:p w:rsidR="001E7B9D" w:rsidRPr="001D1832" w:rsidRDefault="001E7B9D" w:rsidP="000A18D6">
      <w:pP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88B"/>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430"/>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C9B"/>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8D6"/>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80"/>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CED"/>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39F2"/>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2D"/>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811"/>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826"/>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A00"/>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1865"/>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E55"/>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6C7"/>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5DD2"/>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917"/>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6A91"/>
    <w:rsid w:val="004F6BD9"/>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BC0"/>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556"/>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780"/>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73C"/>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64B"/>
    <w:rsid w:val="006C19BE"/>
    <w:rsid w:val="006C1A6B"/>
    <w:rsid w:val="006C1B7D"/>
    <w:rsid w:val="006C22C9"/>
    <w:rsid w:val="006C25EF"/>
    <w:rsid w:val="006C268C"/>
    <w:rsid w:val="006C2B1F"/>
    <w:rsid w:val="006C3E96"/>
    <w:rsid w:val="006C444E"/>
    <w:rsid w:val="006C45DA"/>
    <w:rsid w:val="006C470F"/>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C81"/>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6C0"/>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DAB"/>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B47"/>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2A"/>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62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5DF"/>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22D"/>
    <w:rsid w:val="0082043F"/>
    <w:rsid w:val="0082044C"/>
    <w:rsid w:val="00820AEA"/>
    <w:rsid w:val="00821C76"/>
    <w:rsid w:val="0082209F"/>
    <w:rsid w:val="008220AA"/>
    <w:rsid w:val="008226B4"/>
    <w:rsid w:val="00822761"/>
    <w:rsid w:val="008227F2"/>
    <w:rsid w:val="00822B9C"/>
    <w:rsid w:val="00822D34"/>
    <w:rsid w:val="00823227"/>
    <w:rsid w:val="008234A1"/>
    <w:rsid w:val="0082351C"/>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B2"/>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4A3"/>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680"/>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44E"/>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9AE"/>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7A4"/>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DB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AD2"/>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8B9"/>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1FA8"/>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91F"/>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6E7"/>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5F81"/>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4A4"/>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698"/>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0756"/>
    <w:rsid w:val="00EB0D8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6A0"/>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97"/>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5EE"/>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B57"/>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495"/>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9B"/>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1B6"/>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D0A"/>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6714506">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5893714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0928499">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hyperlink" Target="http://www.facebook.com/StAidansChurchGravesend"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hyperlink" Target="http://www.staidangravesend.org.uk"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309FE-06AB-44E3-BC4F-FA607F30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1428</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6</cp:revision>
  <cp:lastPrinted>2025-04-09T08:11:00Z</cp:lastPrinted>
  <dcterms:created xsi:type="dcterms:W3CDTF">2025-04-07T11:14:00Z</dcterms:created>
  <dcterms:modified xsi:type="dcterms:W3CDTF">2025-04-09T08:31:00Z</dcterms:modified>
</cp:coreProperties>
</file>