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5"/>
        <w:gridCol w:w="80"/>
        <w:gridCol w:w="271"/>
        <w:gridCol w:w="18"/>
        <w:gridCol w:w="422"/>
        <w:gridCol w:w="277"/>
        <w:gridCol w:w="3799"/>
        <w:gridCol w:w="28"/>
        <w:gridCol w:w="568"/>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31747">
              <w:rPr>
                <w:rFonts w:ascii="Arial Narrow" w:hAnsi="Arial Narrow" w:cs="Arial"/>
                <w:b/>
                <w:color w:val="000000"/>
                <w:sz w:val="18"/>
                <w:szCs w:val="18"/>
              </w:rPr>
              <w:t xml:space="preserve">St </w:t>
            </w:r>
            <w:r w:rsidR="005B1F88">
              <w:rPr>
                <w:rFonts w:ascii="Arial Narrow" w:hAnsi="Arial Narrow" w:cs="Arial"/>
                <w:b/>
                <w:color w:val="000000"/>
                <w:sz w:val="18"/>
                <w:szCs w:val="18"/>
              </w:rPr>
              <w:t>John, Higham.</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2"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140580"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140580" w:rsidRDefault="00EC784F" w:rsidP="002A4F49">
            <w:pPr>
              <w:jc w:val="center"/>
              <w:rPr>
                <w:rFonts w:ascii="Wingdings" w:hAnsi="Wingdings"/>
                <w:sz w:val="16"/>
                <w:szCs w:val="16"/>
              </w:rPr>
            </w:pPr>
            <w:r w:rsidRPr="00140580">
              <w:rPr>
                <w:rFonts w:ascii="Wingdings" w:hAnsi="Wingdings"/>
                <w:sz w:val="16"/>
                <w:szCs w:val="16"/>
              </w:rPr>
              <w:t></w:t>
            </w:r>
          </w:p>
        </w:tc>
      </w:tr>
      <w:tr w:rsidR="005B1F88" w:rsidRPr="009A79DF"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17" w:type="pct"/>
            <w:gridSpan w:val="9"/>
            <w:tcBorders>
              <w:top w:val="single" w:sz="12" w:space="0" w:color="auto"/>
              <w:left w:val="single" w:sz="12" w:space="0" w:color="auto"/>
            </w:tcBorders>
          </w:tcPr>
          <w:p w:rsidR="005B1F88" w:rsidRPr="009A79DF" w:rsidRDefault="005B1F88" w:rsidP="001850DE">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20</w:t>
            </w:r>
            <w:r w:rsidRPr="006C164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APRIL</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EASTER DAY</w:t>
            </w:r>
            <w:r w:rsidRPr="0087538A">
              <w:rPr>
                <w:rFonts w:ascii="Arial" w:hAnsi="Arial" w:cs="Arial"/>
                <w:b/>
                <w:color w:val="000000" w:themeColor="text1"/>
                <w:sz w:val="18"/>
                <w:szCs w:val="20"/>
              </w:rPr>
              <w:t xml:space="preserve"> </w:t>
            </w:r>
          </w:p>
        </w:tc>
        <w:tc>
          <w:tcPr>
            <w:tcW w:w="983" w:type="pct"/>
            <w:gridSpan w:val="2"/>
            <w:vMerge w:val="restart"/>
            <w:tcBorders>
              <w:top w:val="single" w:sz="12" w:space="0" w:color="auto"/>
              <w:right w:val="single" w:sz="12" w:space="0" w:color="auto"/>
            </w:tcBorders>
          </w:tcPr>
          <w:p w:rsidR="005B1F88" w:rsidRPr="009A79DF" w:rsidRDefault="0027425C" w:rsidP="001850DE">
            <w:pPr>
              <w:spacing w:after="40"/>
              <w:rPr>
                <w:rFonts w:ascii="Arial" w:hAnsi="Arial" w:cs="Arial"/>
                <w:b/>
                <w:color w:val="000000" w:themeColor="text1"/>
                <w:sz w:val="20"/>
                <w:szCs w:val="20"/>
              </w:rPr>
            </w:pPr>
            <w:r w:rsidRPr="0027425C">
              <w:rPr>
                <w:rFonts w:ascii="Arial" w:hAnsi="Arial" w:cs="Arial"/>
                <w:b/>
                <w:noProof/>
                <w:color w:val="000000" w:themeColor="text1"/>
                <w:sz w:val="20"/>
                <w:szCs w:val="20"/>
              </w:rPr>
              <w:drawing>
                <wp:inline distT="0" distB="0" distL="0" distR="0">
                  <wp:extent cx="738400" cy="1016758"/>
                  <wp:effectExtent l="19050" t="0" r="4550" b="0"/>
                  <wp:docPr id="17" name="Picture 1" descr="Easter clipart easter sunday #1059"/>
                  <wp:cNvGraphicFramePr/>
                  <a:graphic xmlns:a="http://schemas.openxmlformats.org/drawingml/2006/main">
                    <a:graphicData uri="http://schemas.openxmlformats.org/drawingml/2006/picture">
                      <pic:pic xmlns:pic="http://schemas.openxmlformats.org/drawingml/2006/picture">
                        <pic:nvPicPr>
                          <pic:cNvPr id="16390" name="Picture 7" descr="Easter clipart easter sunday #1059"/>
                          <pic:cNvPicPr>
                            <a:picLocks noChangeAspect="1" noChangeArrowheads="1"/>
                          </pic:cNvPicPr>
                        </pic:nvPicPr>
                        <pic:blipFill>
                          <a:blip r:embed="rId13"/>
                          <a:srcRect/>
                          <a:stretch>
                            <a:fillRect/>
                          </a:stretch>
                        </pic:blipFill>
                        <pic:spPr bwMode="auto">
                          <a:xfrm>
                            <a:off x="0" y="0"/>
                            <a:ext cx="739765" cy="1018637"/>
                          </a:xfrm>
                          <a:prstGeom prst="rect">
                            <a:avLst/>
                          </a:prstGeom>
                          <a:noFill/>
                          <a:ln w="9525">
                            <a:noFill/>
                            <a:miter lim="800000"/>
                            <a:headEnd/>
                            <a:tailEnd/>
                          </a:ln>
                        </pic:spPr>
                      </pic:pic>
                    </a:graphicData>
                  </a:graphic>
                </wp:inline>
              </w:drawing>
            </w:r>
          </w:p>
        </w:tc>
      </w:tr>
      <w:tr w:rsidR="005B1F88" w:rsidRPr="009A79DF" w:rsidTr="005B1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tcBorders>
          </w:tcPr>
          <w:p w:rsidR="005B1F88" w:rsidRPr="005B1F88" w:rsidRDefault="005B1F88" w:rsidP="007929D6">
            <w:pPr>
              <w:spacing w:after="40"/>
              <w:jc w:val="right"/>
              <w:rPr>
                <w:rFonts w:ascii="Arial" w:hAnsi="Arial" w:cs="Arial"/>
                <w:b/>
                <w:color w:val="000000" w:themeColor="text1"/>
                <w:sz w:val="22"/>
                <w:szCs w:val="20"/>
              </w:rPr>
            </w:pPr>
            <w:r w:rsidRPr="005B1F88">
              <w:rPr>
                <w:rFonts w:ascii="Arial" w:hAnsi="Arial" w:cs="Arial"/>
                <w:b/>
                <w:color w:val="000000" w:themeColor="text1"/>
                <w:sz w:val="22"/>
                <w:szCs w:val="20"/>
              </w:rPr>
              <w:t>5.30am</w:t>
            </w:r>
            <w:r w:rsidRPr="005B1F88">
              <w:rPr>
                <w:rFonts w:ascii="Arial" w:hAnsi="Arial" w:cs="Arial"/>
                <w:b/>
                <w:color w:val="000000" w:themeColor="text1"/>
                <w:sz w:val="22"/>
                <w:szCs w:val="20"/>
              </w:rPr>
              <w:br/>
              <w:t>10.00am</w:t>
            </w:r>
          </w:p>
        </w:tc>
        <w:tc>
          <w:tcPr>
            <w:tcW w:w="3249" w:type="pct"/>
            <w:gridSpan w:val="6"/>
          </w:tcPr>
          <w:p w:rsidR="005B1F88" w:rsidRPr="005B1F88" w:rsidRDefault="005B1F88" w:rsidP="001850DE">
            <w:pPr>
              <w:shd w:val="clear" w:color="auto" w:fill="FFFFFF"/>
              <w:rPr>
                <w:rFonts w:ascii="Arial" w:hAnsi="Arial" w:cs="Arial"/>
                <w:b/>
                <w:color w:val="1D2228"/>
                <w:sz w:val="22"/>
                <w:szCs w:val="20"/>
              </w:rPr>
            </w:pPr>
            <w:r w:rsidRPr="005B1F88">
              <w:rPr>
                <w:rFonts w:ascii="Arial" w:hAnsi="Arial" w:cs="Arial"/>
                <w:b/>
                <w:color w:val="1D2228"/>
                <w:sz w:val="22"/>
                <w:szCs w:val="20"/>
              </w:rPr>
              <w:t xml:space="preserve">Mass of the Dawn </w:t>
            </w:r>
          </w:p>
          <w:p w:rsidR="005B1F88" w:rsidRPr="005B1F88" w:rsidRDefault="005B1F88" w:rsidP="001850DE">
            <w:pPr>
              <w:shd w:val="clear" w:color="auto" w:fill="FFFFFF"/>
              <w:rPr>
                <w:rFonts w:ascii="Arial" w:hAnsi="Arial" w:cs="Arial"/>
                <w:i/>
                <w:color w:val="1D2228"/>
                <w:sz w:val="22"/>
                <w:szCs w:val="20"/>
              </w:rPr>
            </w:pPr>
            <w:r w:rsidRPr="005B1F88">
              <w:rPr>
                <w:rFonts w:ascii="Arial" w:hAnsi="Arial" w:cs="Arial"/>
                <w:b/>
                <w:color w:val="1D2228"/>
                <w:sz w:val="22"/>
                <w:szCs w:val="20"/>
              </w:rPr>
              <w:t>Parish Eucharist with Sunday School</w:t>
            </w:r>
            <w:r w:rsidR="007929D6">
              <w:rPr>
                <w:rFonts w:ascii="Arial" w:hAnsi="Arial" w:cs="Arial"/>
                <w:b/>
                <w:color w:val="1D2228"/>
                <w:sz w:val="22"/>
                <w:szCs w:val="20"/>
              </w:rPr>
              <w:br/>
              <w:t>followed by an Easter Egg Hunt</w:t>
            </w:r>
          </w:p>
        </w:tc>
        <w:tc>
          <w:tcPr>
            <w:tcW w:w="983" w:type="pct"/>
            <w:gridSpan w:val="2"/>
            <w:vMerge/>
            <w:tcBorders>
              <w:right w:val="single" w:sz="12" w:space="0" w:color="auto"/>
            </w:tcBorders>
          </w:tcPr>
          <w:p w:rsidR="005B1F88" w:rsidRPr="009A79DF" w:rsidRDefault="005B1F88" w:rsidP="001850DE">
            <w:pPr>
              <w:spacing w:after="40"/>
              <w:rPr>
                <w:rFonts w:ascii="Arial" w:hAnsi="Arial" w:cs="Arial"/>
                <w:color w:val="1D2228"/>
                <w:sz w:val="20"/>
                <w:szCs w:val="20"/>
              </w:rPr>
            </w:pPr>
          </w:p>
        </w:tc>
      </w:tr>
      <w:tr w:rsidR="005B1F88" w:rsidRPr="009A79DF"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5B1F88" w:rsidRPr="00F36495" w:rsidRDefault="005B1F88" w:rsidP="001850DE">
            <w:pPr>
              <w:spacing w:after="40"/>
              <w:jc w:val="right"/>
              <w:rPr>
                <w:rFonts w:ascii="Arial" w:hAnsi="Arial" w:cs="Arial"/>
                <w:b/>
                <w:color w:val="000000" w:themeColor="text1"/>
                <w:sz w:val="20"/>
                <w:szCs w:val="20"/>
              </w:rPr>
            </w:pPr>
          </w:p>
        </w:tc>
        <w:tc>
          <w:tcPr>
            <w:tcW w:w="3249" w:type="pct"/>
            <w:gridSpan w:val="6"/>
            <w:tcBorders>
              <w:bottom w:val="single" w:sz="12" w:space="0" w:color="auto"/>
            </w:tcBorders>
          </w:tcPr>
          <w:p w:rsidR="005B1F88" w:rsidRDefault="005B1F88" w:rsidP="005B1F88">
            <w:pPr>
              <w:shd w:val="clear" w:color="auto" w:fill="FFFFFF"/>
              <w:rPr>
                <w:rFonts w:ascii="Arial" w:hAnsi="Arial" w:cs="Arial"/>
                <w:b/>
                <w:color w:val="1D2228"/>
                <w:sz w:val="20"/>
                <w:szCs w:val="20"/>
              </w:rPr>
            </w:pPr>
            <w:r w:rsidRPr="00381865">
              <w:rPr>
                <w:rFonts w:ascii="Arial Narrow" w:hAnsi="Arial Narrow" w:cs="Arial"/>
                <w:color w:val="000000"/>
                <w:sz w:val="20"/>
                <w:szCs w:val="18"/>
              </w:rPr>
              <w:t xml:space="preserve">  </w:t>
            </w:r>
            <w:r>
              <w:rPr>
                <w:rFonts w:ascii="Arial" w:hAnsi="Arial" w:cs="Arial"/>
                <w:color w:val="000000"/>
                <w:sz w:val="20"/>
                <w:szCs w:val="18"/>
              </w:rPr>
              <w:t xml:space="preserve">  </w:t>
            </w:r>
            <w:r w:rsidRPr="00381865">
              <w:rPr>
                <w:rFonts w:ascii="Arial" w:hAnsi="Arial" w:cs="Arial"/>
                <w:i/>
                <w:color w:val="000000"/>
                <w:sz w:val="20"/>
                <w:szCs w:val="18"/>
              </w:rPr>
              <w:t>Psalm</w:t>
            </w:r>
            <w:r>
              <w:rPr>
                <w:rFonts w:ascii="Arial" w:hAnsi="Arial" w:cs="Arial"/>
                <w:color w:val="000000"/>
                <w:sz w:val="20"/>
                <w:szCs w:val="18"/>
              </w:rPr>
              <w:t xml:space="preserve">:           </w:t>
            </w:r>
            <w:r>
              <w:rPr>
                <w:rFonts w:ascii="Arial" w:hAnsi="Arial" w:cs="Arial"/>
                <w:b/>
                <w:color w:val="000000"/>
                <w:sz w:val="20"/>
                <w:szCs w:val="18"/>
              </w:rPr>
              <w:t>118</w:t>
            </w:r>
            <w:r w:rsidRPr="00381865">
              <w:rPr>
                <w:rFonts w:ascii="Arial" w:hAnsi="Arial" w:cs="Arial"/>
                <w:b/>
                <w:color w:val="000000"/>
                <w:sz w:val="20"/>
                <w:szCs w:val="18"/>
              </w:rPr>
              <w:t xml:space="preserve">, verses </w:t>
            </w:r>
            <w:r>
              <w:rPr>
                <w:rFonts w:ascii="Arial" w:hAnsi="Arial" w:cs="Arial"/>
                <w:b/>
                <w:color w:val="000000"/>
                <w:sz w:val="20"/>
                <w:szCs w:val="18"/>
              </w:rPr>
              <w:t>14-24</w:t>
            </w:r>
            <w:r>
              <w:rPr>
                <w:rFonts w:ascii="Arial" w:hAnsi="Arial" w:cs="Arial"/>
                <w:color w:val="000000"/>
                <w:sz w:val="20"/>
                <w:szCs w:val="18"/>
              </w:rPr>
              <w:t xml:space="preserve">  </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Acts 10</w:t>
            </w:r>
            <w:r>
              <w:rPr>
                <w:rFonts w:ascii="Arial" w:hAnsi="Arial" w:cs="Arial"/>
                <w:color w:val="000000"/>
                <w:sz w:val="20"/>
                <w:szCs w:val="18"/>
              </w:rPr>
              <w:t>: 34-43</w:t>
            </w:r>
            <w:r w:rsidRPr="00054430">
              <w:rPr>
                <w:rFonts w:ascii="Arial" w:hAnsi="Arial" w:cs="Arial"/>
                <w:color w:val="000000"/>
                <w:sz w:val="20"/>
                <w:szCs w:val="18"/>
              </w:rPr>
              <w:t xml:space="preserve">  (NT page</w:t>
            </w:r>
            <w:r>
              <w:rPr>
                <w:rFonts w:ascii="Arial" w:hAnsi="Arial" w:cs="Arial"/>
                <w:color w:val="000000"/>
                <w:sz w:val="20"/>
                <w:szCs w:val="18"/>
              </w:rPr>
              <w:t xml:space="preserve"> </w:t>
            </w:r>
            <w:r w:rsidR="00583423">
              <w:rPr>
                <w:rFonts w:ascii="Arial" w:hAnsi="Arial" w:cs="Arial"/>
                <w:color w:val="000000"/>
                <w:sz w:val="20"/>
                <w:szCs w:val="18"/>
              </w:rPr>
              <w:t>123</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20</w:t>
            </w:r>
            <w:r>
              <w:rPr>
                <w:rFonts w:ascii="Arial" w:hAnsi="Arial" w:cs="Arial"/>
                <w:color w:val="000000"/>
                <w:sz w:val="20"/>
                <w:szCs w:val="18"/>
              </w:rPr>
              <w:t>: 1-8  (NT page</w:t>
            </w:r>
            <w:r w:rsidR="00583423">
              <w:rPr>
                <w:rFonts w:ascii="Arial" w:hAnsi="Arial" w:cs="Arial"/>
                <w:color w:val="000000"/>
                <w:sz w:val="20"/>
                <w:szCs w:val="18"/>
              </w:rPr>
              <w:t xml:space="preserve"> 110</w:t>
            </w:r>
            <w:r w:rsidR="003657DB">
              <w:rPr>
                <w:rFonts w:ascii="Arial" w:hAnsi="Arial" w:cs="Arial"/>
                <w:color w:val="000000"/>
                <w:sz w:val="20"/>
                <w:szCs w:val="18"/>
              </w:rPr>
              <w:t>)</w:t>
            </w:r>
          </w:p>
        </w:tc>
        <w:tc>
          <w:tcPr>
            <w:tcW w:w="983" w:type="pct"/>
            <w:gridSpan w:val="2"/>
            <w:vMerge/>
            <w:tcBorders>
              <w:bottom w:val="single" w:sz="12" w:space="0" w:color="auto"/>
              <w:right w:val="single" w:sz="12" w:space="0" w:color="auto"/>
            </w:tcBorders>
          </w:tcPr>
          <w:p w:rsidR="005B1F88" w:rsidRPr="009A79DF" w:rsidRDefault="005B1F88" w:rsidP="001850DE">
            <w:pPr>
              <w:spacing w:after="40"/>
              <w:rPr>
                <w:rFonts w:ascii="Arial" w:hAnsi="Arial" w:cs="Arial"/>
                <w:color w:val="1D2228"/>
                <w:sz w:val="20"/>
                <w:szCs w:val="20"/>
              </w:rPr>
            </w:pPr>
          </w:p>
        </w:tc>
      </w:tr>
      <w:tr w:rsidR="0082351C" w:rsidRPr="00CA1FA8"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CA1FA8" w:rsidRDefault="0082351C" w:rsidP="00BD567A">
            <w:pPr>
              <w:jc w:val="center"/>
              <w:rPr>
                <w:rFonts w:ascii="Wingdings" w:hAnsi="Wingdings"/>
                <w:sz w:val="16"/>
                <w:szCs w:val="16"/>
              </w:rPr>
            </w:pPr>
            <w:r w:rsidRPr="00CA1FA8">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82351C" w:rsidRPr="00756DAB" w:rsidTr="008B5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7" w:type="pct"/>
            <w:tcBorders>
              <w:left w:val="single" w:sz="12" w:space="0" w:color="auto"/>
            </w:tcBorders>
          </w:tcPr>
          <w:p w:rsidR="0082351C" w:rsidRPr="00756DAB" w:rsidRDefault="0082351C" w:rsidP="008B5731">
            <w:pPr>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Wed</w:t>
            </w:r>
            <w:r w:rsidRPr="00756DAB">
              <w:rPr>
                <w:rFonts w:ascii="Arial" w:hAnsi="Arial" w:cs="Arial"/>
                <w:b/>
                <w:color w:val="000000" w:themeColor="text1"/>
                <w:sz w:val="20"/>
                <w:szCs w:val="20"/>
              </w:rPr>
              <w:t xml:space="preserve"> </w:t>
            </w:r>
            <w:r w:rsidR="008B5731">
              <w:rPr>
                <w:rFonts w:ascii="Arial" w:hAnsi="Arial" w:cs="Arial"/>
                <w:b/>
                <w:color w:val="000000" w:themeColor="text1"/>
                <w:sz w:val="20"/>
                <w:szCs w:val="20"/>
              </w:rPr>
              <w:t>23</w:t>
            </w:r>
            <w:r w:rsidR="008B5731" w:rsidRPr="008B5731">
              <w:rPr>
                <w:rFonts w:ascii="Arial" w:hAnsi="Arial" w:cs="Arial"/>
                <w:b/>
                <w:color w:val="000000" w:themeColor="text1"/>
                <w:sz w:val="20"/>
                <w:szCs w:val="20"/>
                <w:vertAlign w:val="superscript"/>
              </w:rPr>
              <w:t>rd</w:t>
            </w:r>
            <w:r w:rsidR="008B5731">
              <w:rPr>
                <w:rFonts w:ascii="Arial" w:hAnsi="Arial" w:cs="Arial"/>
                <w:b/>
                <w:color w:val="000000" w:themeColor="text1"/>
                <w:sz w:val="20"/>
                <w:szCs w:val="20"/>
              </w:rPr>
              <w:t xml:space="preserve"> </w:t>
            </w:r>
            <w:r w:rsidRPr="00756DAB">
              <w:rPr>
                <w:rFonts w:ascii="Arial" w:hAnsi="Arial" w:cs="Arial"/>
                <w:b/>
                <w:color w:val="000000" w:themeColor="text1"/>
                <w:sz w:val="20"/>
                <w:szCs w:val="20"/>
              </w:rPr>
              <w:t xml:space="preserve"> </w:t>
            </w:r>
            <w:r w:rsidRPr="00756DAB">
              <w:rPr>
                <w:rFonts w:ascii="Arial Narrow" w:hAnsi="Arial Narrow" w:cs="Arial"/>
                <w:b/>
                <w:color w:val="000000" w:themeColor="text1"/>
                <w:sz w:val="20"/>
                <w:szCs w:val="20"/>
              </w:rPr>
              <w:t xml:space="preserve"> </w:t>
            </w:r>
          </w:p>
        </w:tc>
        <w:tc>
          <w:tcPr>
            <w:tcW w:w="571" w:type="pct"/>
            <w:gridSpan w:val="5"/>
          </w:tcPr>
          <w:p w:rsidR="0082351C" w:rsidRPr="00756DAB" w:rsidRDefault="0082351C" w:rsidP="008B5731">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w:t>
            </w:r>
            <w:r w:rsidR="008B5731">
              <w:rPr>
                <w:rFonts w:ascii="Arial Narrow" w:hAnsi="Arial Narrow" w:cs="Arial"/>
                <w:b/>
                <w:color w:val="000000" w:themeColor="text1"/>
                <w:sz w:val="20"/>
                <w:szCs w:val="20"/>
              </w:rPr>
              <w:t>m</w:t>
            </w:r>
          </w:p>
        </w:tc>
        <w:tc>
          <w:tcPr>
            <w:tcW w:w="3752" w:type="pct"/>
            <w:gridSpan w:val="5"/>
            <w:tcBorders>
              <w:right w:val="single" w:sz="12" w:space="0" w:color="auto"/>
            </w:tcBorders>
          </w:tcPr>
          <w:p w:rsidR="0082351C" w:rsidRPr="008B5731" w:rsidRDefault="008B5731" w:rsidP="00054430">
            <w:pPr>
              <w:shd w:val="clear" w:color="auto" w:fill="FFFFFF"/>
              <w:jc w:val="both"/>
              <w:rPr>
                <w:rFonts w:ascii="Arial" w:hAnsi="Arial" w:cs="Arial"/>
                <w:b/>
                <w:color w:val="000000" w:themeColor="text1"/>
                <w:sz w:val="20"/>
                <w:szCs w:val="20"/>
              </w:rPr>
            </w:pPr>
            <w:r w:rsidRPr="008B5731">
              <w:rPr>
                <w:rFonts w:ascii="Arial" w:hAnsi="Arial" w:cs="Arial"/>
                <w:b/>
                <w:color w:val="000000" w:themeColor="text1"/>
                <w:sz w:val="20"/>
                <w:szCs w:val="20"/>
              </w:rPr>
              <w:t>No Services on this day</w:t>
            </w:r>
          </w:p>
        </w:tc>
      </w:tr>
      <w:tr w:rsidR="0082351C" w:rsidRPr="00CA1FA8"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82351C" w:rsidRPr="00CA1FA8" w:rsidRDefault="0082351C" w:rsidP="00876FBD">
            <w:pPr>
              <w:jc w:val="center"/>
              <w:rPr>
                <w:rFonts w:ascii="Wingdings" w:hAnsi="Wingdings"/>
                <w:sz w:val="16"/>
                <w:szCs w:val="16"/>
              </w:rPr>
            </w:pPr>
            <w:r w:rsidRPr="00CA1FA8">
              <w:rPr>
                <w:rFonts w:ascii="Wingdings" w:hAnsi="Wingdings"/>
                <w:sz w:val="16"/>
                <w:szCs w:val="16"/>
              </w:rPr>
              <w:t></w:t>
            </w:r>
          </w:p>
        </w:tc>
      </w:tr>
      <w:tr w:rsidR="0082351C" w:rsidRPr="009A79DF"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17" w:type="pct"/>
            <w:gridSpan w:val="9"/>
            <w:tcBorders>
              <w:top w:val="single" w:sz="12" w:space="0" w:color="auto"/>
              <w:left w:val="single" w:sz="12" w:space="0" w:color="auto"/>
            </w:tcBorders>
          </w:tcPr>
          <w:p w:rsidR="0061627A" w:rsidRDefault="0082351C" w:rsidP="0027425C">
            <w:pPr>
              <w:spacing w:after="40"/>
              <w:rPr>
                <w:rFonts w:ascii="Arial" w:hAnsi="Arial" w:cs="Arial"/>
                <w:b/>
                <w:i/>
                <w:noProof/>
                <w:color w:val="000000"/>
                <w:sz w:val="20"/>
                <w:szCs w:val="18"/>
              </w:rPr>
            </w:pPr>
            <w:r w:rsidRPr="00583423">
              <w:rPr>
                <w:rFonts w:ascii="Arial" w:hAnsi="Arial" w:cs="Arial"/>
                <w:b/>
                <w:color w:val="000000" w:themeColor="text1"/>
                <w:sz w:val="22"/>
                <w:szCs w:val="20"/>
                <w:u w:val="single"/>
              </w:rPr>
              <w:t>SUNDAY 2</w:t>
            </w:r>
            <w:r w:rsidR="0027425C" w:rsidRPr="00583423">
              <w:rPr>
                <w:rFonts w:ascii="Arial" w:hAnsi="Arial" w:cs="Arial"/>
                <w:b/>
                <w:color w:val="000000" w:themeColor="text1"/>
                <w:sz w:val="22"/>
                <w:szCs w:val="20"/>
                <w:u w:val="single"/>
              </w:rPr>
              <w:t>7</w:t>
            </w:r>
            <w:r w:rsidRPr="00583423">
              <w:rPr>
                <w:rFonts w:ascii="Arial" w:hAnsi="Arial" w:cs="Arial"/>
                <w:b/>
                <w:color w:val="000000" w:themeColor="text1"/>
                <w:sz w:val="22"/>
                <w:szCs w:val="20"/>
                <w:u w:val="single"/>
                <w:vertAlign w:val="superscript"/>
              </w:rPr>
              <w:t>th</w:t>
            </w:r>
            <w:r w:rsidRPr="00583423">
              <w:rPr>
                <w:rFonts w:ascii="Arial" w:hAnsi="Arial" w:cs="Arial"/>
                <w:b/>
                <w:color w:val="000000" w:themeColor="text1"/>
                <w:sz w:val="22"/>
                <w:szCs w:val="20"/>
                <w:u w:val="single"/>
              </w:rPr>
              <w:t xml:space="preserve"> APRIL 2025 – </w:t>
            </w:r>
            <w:r w:rsidR="0027425C" w:rsidRPr="00583423">
              <w:rPr>
                <w:rFonts w:ascii="Arial" w:hAnsi="Arial" w:cs="Arial"/>
                <w:b/>
                <w:color w:val="000000" w:themeColor="text1"/>
                <w:sz w:val="22"/>
                <w:szCs w:val="20"/>
                <w:u w:val="single"/>
              </w:rPr>
              <w:t>2</w:t>
            </w:r>
            <w:r w:rsidR="0027425C" w:rsidRPr="00583423">
              <w:rPr>
                <w:rFonts w:ascii="Arial" w:hAnsi="Arial" w:cs="Arial"/>
                <w:b/>
                <w:color w:val="000000" w:themeColor="text1"/>
                <w:sz w:val="22"/>
                <w:szCs w:val="20"/>
                <w:u w:val="single"/>
                <w:vertAlign w:val="superscript"/>
              </w:rPr>
              <w:t>nd</w:t>
            </w:r>
            <w:r w:rsidR="0027425C" w:rsidRPr="00583423">
              <w:rPr>
                <w:rFonts w:ascii="Arial" w:hAnsi="Arial" w:cs="Arial"/>
                <w:b/>
                <w:color w:val="000000" w:themeColor="text1"/>
                <w:sz w:val="22"/>
                <w:szCs w:val="20"/>
                <w:u w:val="single"/>
              </w:rPr>
              <w:t xml:space="preserve"> SUNDAY OF </w:t>
            </w:r>
            <w:r w:rsidRPr="00583423">
              <w:rPr>
                <w:rFonts w:ascii="Arial" w:hAnsi="Arial" w:cs="Arial"/>
                <w:b/>
                <w:color w:val="000000" w:themeColor="text1"/>
                <w:sz w:val="22"/>
                <w:szCs w:val="20"/>
                <w:u w:val="single"/>
              </w:rPr>
              <w:t>EASTER</w:t>
            </w:r>
            <w:r w:rsidR="00583423" w:rsidRPr="00583423">
              <w:rPr>
                <w:rFonts w:ascii="Arial" w:hAnsi="Arial" w:cs="Arial"/>
                <w:b/>
                <w:i/>
                <w:color w:val="000000" w:themeColor="text1"/>
                <w:sz w:val="22"/>
                <w:szCs w:val="20"/>
                <w:u w:val="single"/>
              </w:rPr>
              <w:t xml:space="preserve"> </w:t>
            </w:r>
            <w:r w:rsidR="00583423" w:rsidRPr="00583423">
              <w:rPr>
                <w:rFonts w:ascii="Arial" w:hAnsi="Arial" w:cs="Arial"/>
                <w:b/>
                <w:i/>
                <w:color w:val="000000" w:themeColor="text1"/>
                <w:sz w:val="22"/>
                <w:szCs w:val="20"/>
              </w:rPr>
              <w:t>The O</w:t>
            </w:r>
            <w:r w:rsidR="00583423" w:rsidRPr="00583423">
              <w:rPr>
                <w:rFonts w:ascii="Arial" w:hAnsi="Arial" w:cs="Arial"/>
                <w:b/>
                <w:i/>
                <w:noProof/>
                <w:color w:val="000000"/>
                <w:sz w:val="20"/>
                <w:szCs w:val="18"/>
              </w:rPr>
              <w:t xml:space="preserve">pen collection at this Service is for for </w:t>
            </w:r>
          </w:p>
          <w:p w:rsidR="0082351C" w:rsidRPr="00583423" w:rsidRDefault="0061627A" w:rsidP="0027425C">
            <w:pPr>
              <w:spacing w:after="40"/>
              <w:rPr>
                <w:rFonts w:ascii="Arial" w:hAnsi="Arial" w:cs="Arial"/>
                <w:b/>
                <w:i/>
                <w:color w:val="000000" w:themeColor="text1"/>
                <w:sz w:val="22"/>
                <w:szCs w:val="20"/>
                <w:u w:val="single"/>
              </w:rPr>
            </w:pPr>
            <w:r>
              <w:rPr>
                <w:rFonts w:ascii="Arial" w:hAnsi="Arial" w:cs="Arial"/>
                <w:b/>
                <w:i/>
                <w:noProof/>
                <w:color w:val="000000"/>
                <w:sz w:val="20"/>
                <w:szCs w:val="18"/>
              </w:rPr>
              <w:t xml:space="preserve">                                                           </w:t>
            </w:r>
            <w:r w:rsidR="00583423" w:rsidRPr="00583423">
              <w:rPr>
                <w:rFonts w:ascii="Arial" w:hAnsi="Arial" w:cs="Arial"/>
                <w:b/>
                <w:i/>
                <w:noProof/>
                <w:color w:val="000000"/>
                <w:sz w:val="20"/>
                <w:szCs w:val="18"/>
              </w:rPr>
              <w:t xml:space="preserve">Friends of the Holy Land                                          </w:t>
            </w:r>
          </w:p>
        </w:tc>
        <w:tc>
          <w:tcPr>
            <w:tcW w:w="983" w:type="pct"/>
            <w:gridSpan w:val="2"/>
            <w:vMerge w:val="restart"/>
            <w:tcBorders>
              <w:top w:val="single" w:sz="12" w:space="0" w:color="auto"/>
              <w:right w:val="single" w:sz="12" w:space="0" w:color="auto"/>
            </w:tcBorders>
          </w:tcPr>
          <w:p w:rsidR="0082351C" w:rsidRPr="009A79DF" w:rsidRDefault="0027425C" w:rsidP="008868A1">
            <w:pPr>
              <w:spacing w:after="40"/>
              <w:rPr>
                <w:rFonts w:ascii="Arial" w:hAnsi="Arial" w:cs="Arial"/>
                <w:b/>
                <w:color w:val="000000" w:themeColor="text1"/>
                <w:sz w:val="20"/>
                <w:szCs w:val="20"/>
              </w:rPr>
            </w:pPr>
            <w:r w:rsidRPr="0027425C">
              <w:rPr>
                <w:rFonts w:ascii="Arial" w:hAnsi="Arial" w:cs="Arial"/>
                <w:b/>
                <w:noProof/>
                <w:color w:val="000000" w:themeColor="text1"/>
                <w:sz w:val="20"/>
                <w:szCs w:val="20"/>
              </w:rPr>
              <w:drawing>
                <wp:inline distT="0" distB="0" distL="0" distR="0">
                  <wp:extent cx="1065947" cy="1050878"/>
                  <wp:effectExtent l="19050" t="0" r="853" b="0"/>
                  <wp:docPr id="18" name="Picture 3" descr="Image result for low sunday clip art"/>
                  <wp:cNvGraphicFramePr/>
                  <a:graphic xmlns:a="http://schemas.openxmlformats.org/drawingml/2006/main">
                    <a:graphicData uri="http://schemas.openxmlformats.org/drawingml/2006/picture">
                      <pic:pic xmlns:pic="http://schemas.openxmlformats.org/drawingml/2006/picture">
                        <pic:nvPicPr>
                          <pic:cNvPr id="16403" name="Picture 8" descr="Image result for low sunday clip art"/>
                          <pic:cNvPicPr>
                            <a:picLocks noChangeAspect="1" noChangeArrowheads="1"/>
                          </pic:cNvPicPr>
                        </pic:nvPicPr>
                        <pic:blipFill>
                          <a:blip r:embed="rId14"/>
                          <a:srcRect/>
                          <a:stretch>
                            <a:fillRect/>
                          </a:stretch>
                        </pic:blipFill>
                        <pic:spPr bwMode="auto">
                          <a:xfrm>
                            <a:off x="0" y="0"/>
                            <a:ext cx="1066471" cy="1051395"/>
                          </a:xfrm>
                          <a:prstGeom prst="rect">
                            <a:avLst/>
                          </a:prstGeom>
                          <a:noFill/>
                          <a:ln w="9525">
                            <a:noFill/>
                            <a:miter lim="800000"/>
                            <a:headEnd/>
                            <a:tailEnd/>
                          </a:ln>
                        </pic:spPr>
                      </pic:pic>
                    </a:graphicData>
                  </a:graphic>
                </wp:inline>
              </w:drawing>
            </w:r>
          </w:p>
        </w:tc>
      </w:tr>
      <w:tr w:rsidR="0082351C" w:rsidRPr="009A79DF"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F36495" w:rsidRPr="0027425C" w:rsidRDefault="00F36495" w:rsidP="00F3649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3249" w:type="pct"/>
            <w:gridSpan w:val="6"/>
            <w:tcBorders>
              <w:bottom w:val="single" w:sz="12" w:space="0" w:color="auto"/>
            </w:tcBorders>
          </w:tcPr>
          <w:p w:rsidR="0082351C" w:rsidRDefault="0008743C" w:rsidP="00F36495">
            <w:pPr>
              <w:shd w:val="clear" w:color="auto" w:fill="FFFFFF"/>
              <w:rPr>
                <w:rFonts w:ascii="Arial" w:hAnsi="Arial" w:cs="Arial"/>
                <w:b/>
                <w:color w:val="1D2228"/>
                <w:sz w:val="22"/>
                <w:szCs w:val="22"/>
              </w:rPr>
            </w:pPr>
            <w:r w:rsidRPr="0008743C">
              <w:rPr>
                <w:rFonts w:ascii="Arial" w:hAnsi="Arial" w:cs="Arial"/>
                <w:b/>
                <w:color w:val="1D2228"/>
                <w:sz w:val="22"/>
                <w:szCs w:val="22"/>
              </w:rPr>
              <w:t>Parish Eucharist</w:t>
            </w:r>
          </w:p>
          <w:p w:rsidR="0008743C" w:rsidRPr="0008743C" w:rsidRDefault="0008743C" w:rsidP="0008743C">
            <w:pPr>
              <w:shd w:val="clear" w:color="auto" w:fill="FFFFFF"/>
              <w:rPr>
                <w:rFonts w:ascii="Arial" w:hAnsi="Arial" w:cs="Arial"/>
                <w:b/>
                <w:color w:val="1D2228"/>
                <w:sz w:val="22"/>
                <w:szCs w:val="22"/>
              </w:rPr>
            </w:pPr>
            <w:r>
              <w:rPr>
                <w:rFonts w:ascii="Arial" w:hAnsi="Arial" w:cs="Arial"/>
                <w:i/>
                <w:color w:val="000000"/>
                <w:sz w:val="20"/>
                <w:szCs w:val="18"/>
              </w:rPr>
              <w:t xml:space="preserve">   </w:t>
            </w:r>
            <w:r w:rsidRPr="00381865">
              <w:rPr>
                <w:rFonts w:ascii="Arial" w:hAnsi="Arial" w:cs="Arial"/>
                <w:i/>
                <w:color w:val="000000"/>
                <w:sz w:val="20"/>
                <w:szCs w:val="18"/>
              </w:rPr>
              <w:t>Psalm</w:t>
            </w:r>
            <w:r>
              <w:rPr>
                <w:rFonts w:ascii="Arial" w:hAnsi="Arial" w:cs="Arial"/>
                <w:color w:val="000000"/>
                <w:sz w:val="20"/>
                <w:szCs w:val="18"/>
              </w:rPr>
              <w:t xml:space="preserve">:           </w:t>
            </w:r>
            <w:r>
              <w:rPr>
                <w:rFonts w:ascii="Arial" w:hAnsi="Arial" w:cs="Arial"/>
                <w:b/>
                <w:color w:val="000000"/>
                <w:sz w:val="20"/>
                <w:szCs w:val="18"/>
              </w:rPr>
              <w:t>150</w:t>
            </w:r>
            <w:r>
              <w:rPr>
                <w:rFonts w:ascii="Arial" w:hAnsi="Arial" w:cs="Arial"/>
                <w:color w:val="000000"/>
                <w:sz w:val="20"/>
                <w:szCs w:val="18"/>
              </w:rPr>
              <w:t xml:space="preserve">  </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Acts 5</w:t>
            </w:r>
            <w:r w:rsidRPr="0008743C">
              <w:rPr>
                <w:rFonts w:ascii="Arial" w:hAnsi="Arial" w:cs="Arial"/>
                <w:color w:val="000000"/>
                <w:sz w:val="20"/>
                <w:szCs w:val="18"/>
              </w:rPr>
              <w:t>: 27-32</w:t>
            </w:r>
            <w:r w:rsidRPr="00054430">
              <w:rPr>
                <w:rFonts w:ascii="Arial" w:hAnsi="Arial" w:cs="Arial"/>
                <w:color w:val="000000"/>
                <w:sz w:val="20"/>
                <w:szCs w:val="18"/>
              </w:rPr>
              <w:t xml:space="preserve">  (NT page</w:t>
            </w:r>
            <w:r>
              <w:rPr>
                <w:rFonts w:ascii="Arial" w:hAnsi="Arial" w:cs="Arial"/>
                <w:color w:val="000000"/>
                <w:sz w:val="20"/>
                <w:szCs w:val="18"/>
              </w:rPr>
              <w:t xml:space="preserve"> </w:t>
            </w:r>
            <w:r w:rsidR="00583423">
              <w:rPr>
                <w:rFonts w:ascii="Arial" w:hAnsi="Arial" w:cs="Arial"/>
                <w:color w:val="000000"/>
                <w:sz w:val="20"/>
                <w:szCs w:val="18"/>
              </w:rPr>
              <w:t>117</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20</w:t>
            </w:r>
            <w:r>
              <w:rPr>
                <w:rFonts w:ascii="Arial" w:hAnsi="Arial" w:cs="Arial"/>
                <w:color w:val="000000"/>
                <w:sz w:val="20"/>
                <w:szCs w:val="18"/>
              </w:rPr>
              <w:t xml:space="preserve">: 19-end  (NT page </w:t>
            </w:r>
            <w:r w:rsidR="00583423">
              <w:rPr>
                <w:rFonts w:ascii="Arial" w:hAnsi="Arial" w:cs="Arial"/>
                <w:color w:val="000000"/>
                <w:sz w:val="20"/>
                <w:szCs w:val="18"/>
              </w:rPr>
              <w:t>110</w:t>
            </w:r>
            <w:r>
              <w:rPr>
                <w:rFonts w:ascii="Arial" w:hAnsi="Arial" w:cs="Arial"/>
                <w:color w:val="000000"/>
                <w:sz w:val="20"/>
                <w:szCs w:val="18"/>
              </w:rPr>
              <w:t>)</w:t>
            </w:r>
          </w:p>
        </w:tc>
        <w:tc>
          <w:tcPr>
            <w:tcW w:w="983" w:type="pct"/>
            <w:gridSpan w:val="2"/>
            <w:vMerge/>
            <w:tcBorders>
              <w:bottom w:val="single" w:sz="12" w:space="0" w:color="auto"/>
              <w:right w:val="single" w:sz="12" w:space="0" w:color="auto"/>
            </w:tcBorders>
          </w:tcPr>
          <w:p w:rsidR="0082351C" w:rsidRPr="009A79DF" w:rsidRDefault="0082351C" w:rsidP="008868A1">
            <w:pPr>
              <w:spacing w:after="40"/>
              <w:rPr>
                <w:rFonts w:ascii="Arial" w:hAnsi="Arial" w:cs="Arial"/>
                <w:color w:val="1D2228"/>
                <w:sz w:val="20"/>
                <w:szCs w:val="20"/>
              </w:rPr>
            </w:pPr>
          </w:p>
        </w:tc>
      </w:tr>
      <w:tr w:rsidR="00583423" w:rsidRPr="00CA1FA8" w:rsidTr="00583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583423" w:rsidRDefault="00583423" w:rsidP="001850DE">
            <w:pPr>
              <w:jc w:val="center"/>
              <w:rPr>
                <w:rFonts w:ascii="Wingdings" w:hAnsi="Wingdings"/>
                <w:sz w:val="16"/>
                <w:szCs w:val="16"/>
              </w:rPr>
            </w:pPr>
            <w:r w:rsidRPr="00CA1FA8">
              <w:rPr>
                <w:rFonts w:ascii="Wingdings" w:hAnsi="Wingdings"/>
                <w:sz w:val="16"/>
                <w:szCs w:val="16"/>
              </w:rPr>
              <w:t></w:t>
            </w:r>
          </w:p>
          <w:p w:rsidR="00583423" w:rsidRPr="00CA1FA8" w:rsidRDefault="00583423" w:rsidP="001850DE">
            <w:pPr>
              <w:jc w:val="center"/>
              <w:rPr>
                <w:rFonts w:ascii="Wingdings" w:hAnsi="Wingdings"/>
                <w:sz w:val="16"/>
                <w:szCs w:val="16"/>
              </w:rPr>
            </w:pPr>
            <w:r w:rsidRPr="00583423">
              <w:rPr>
                <w:rFonts w:ascii="Wingdings" w:hAnsi="Wingdings"/>
                <w:noProof/>
                <w:sz w:val="16"/>
                <w:szCs w:val="16"/>
              </w:rPr>
              <w:drawing>
                <wp:inline distT="0" distB="0" distL="0" distR="0">
                  <wp:extent cx="623503" cy="928048"/>
                  <wp:effectExtent l="19050" t="0" r="5147" b="0"/>
                  <wp:docPr id="19" name="Picture 4" descr="Image result for Abstract Flowers Vector Free"/>
                  <wp:cNvGraphicFramePr/>
                  <a:graphic xmlns:a="http://schemas.openxmlformats.org/drawingml/2006/main">
                    <a:graphicData uri="http://schemas.openxmlformats.org/drawingml/2006/picture">
                      <pic:pic xmlns:pic="http://schemas.openxmlformats.org/drawingml/2006/picture">
                        <pic:nvPicPr>
                          <pic:cNvPr id="26643" name="Picture 8" descr="Image result for Abstract Flowers Vector Free"/>
                          <pic:cNvPicPr>
                            <a:picLocks noChangeAspect="1" noChangeArrowheads="1"/>
                          </pic:cNvPicPr>
                        </pic:nvPicPr>
                        <pic:blipFill>
                          <a:blip r:embed="rId15"/>
                          <a:srcRect/>
                          <a:stretch>
                            <a:fillRect/>
                          </a:stretch>
                        </pic:blipFill>
                        <pic:spPr bwMode="auto">
                          <a:xfrm>
                            <a:off x="0" y="0"/>
                            <a:ext cx="624377" cy="929350"/>
                          </a:xfrm>
                          <a:prstGeom prst="rect">
                            <a:avLst/>
                          </a:prstGeom>
                          <a:noFill/>
                          <a:ln w="9525">
                            <a:noFill/>
                            <a:miter lim="800000"/>
                            <a:headEnd/>
                            <a:tailEnd/>
                          </a:ln>
                        </pic:spPr>
                      </pic:pic>
                    </a:graphicData>
                  </a:graphic>
                </wp:inline>
              </w:drawing>
            </w:r>
          </w:p>
        </w:tc>
      </w:tr>
      <w:tr w:rsidR="0082351C" w:rsidRPr="00201241" w:rsidTr="00C24AD2">
        <w:tc>
          <w:tcPr>
            <w:tcW w:w="5000" w:type="pct"/>
            <w:gridSpan w:val="11"/>
            <w:tcBorders>
              <w:top w:val="single" w:sz="12" w:space="0" w:color="auto"/>
              <w:left w:val="single" w:sz="12" w:space="0" w:color="auto"/>
              <w:bottom w:val="single" w:sz="12" w:space="0" w:color="auto"/>
              <w:right w:val="single" w:sz="12" w:space="0" w:color="auto"/>
            </w:tcBorders>
          </w:tcPr>
          <w:p w:rsidR="0082351C" w:rsidRPr="004A722D" w:rsidRDefault="0082351C"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82351C" w:rsidRPr="00D92490" w:rsidRDefault="0082351C"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2351C" w:rsidRPr="00E13CE2" w:rsidTr="00F36495">
        <w:tc>
          <w:tcPr>
            <w:tcW w:w="714" w:type="pct"/>
            <w:gridSpan w:val="2"/>
            <w:tcBorders>
              <w:top w:val="single" w:sz="12" w:space="0" w:color="auto"/>
              <w:left w:val="single" w:sz="12" w:space="0" w:color="auto"/>
              <w:right w:val="nil"/>
            </w:tcBorders>
          </w:tcPr>
          <w:p w:rsidR="0082351C" w:rsidRPr="00D73643" w:rsidRDefault="0082351C"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6" w:type="pct"/>
            <w:gridSpan w:val="9"/>
            <w:tcBorders>
              <w:top w:val="single" w:sz="12" w:space="0" w:color="auto"/>
              <w:left w:val="nil"/>
              <w:right w:val="single" w:sz="12" w:space="0" w:color="auto"/>
            </w:tcBorders>
          </w:tcPr>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6"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2351C" w:rsidRPr="00E13CE2" w:rsidTr="00F36495">
        <w:tc>
          <w:tcPr>
            <w:tcW w:w="963" w:type="pct"/>
            <w:gridSpan w:val="5"/>
            <w:tcBorders>
              <w:left w:val="single" w:sz="12" w:space="0" w:color="auto"/>
              <w:bottom w:val="single" w:sz="4" w:space="0" w:color="auto"/>
              <w:right w:val="nil"/>
            </w:tcBorders>
          </w:tcPr>
          <w:p w:rsidR="0082351C" w:rsidRPr="00D73643" w:rsidRDefault="0082351C"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7" w:type="pct"/>
            <w:gridSpan w:val="6"/>
            <w:tcBorders>
              <w:left w:val="nil"/>
              <w:bottom w:val="single" w:sz="4" w:space="0" w:color="auto"/>
              <w:right w:val="single" w:sz="12" w:space="0" w:color="auto"/>
            </w:tcBorders>
          </w:tcPr>
          <w:p w:rsidR="0082351C" w:rsidRPr="00CF54D0" w:rsidRDefault="0082351C"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2351C" w:rsidRPr="00D73643" w:rsidRDefault="0082351C"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2351C" w:rsidRPr="00E13CE2" w:rsidTr="00F36495">
        <w:tc>
          <w:tcPr>
            <w:tcW w:w="963" w:type="pct"/>
            <w:gridSpan w:val="5"/>
            <w:tcBorders>
              <w:left w:val="single" w:sz="12" w:space="0" w:color="auto"/>
              <w:bottom w:val="single" w:sz="12" w:space="0" w:color="auto"/>
              <w:right w:val="nil"/>
            </w:tcBorders>
          </w:tcPr>
          <w:p w:rsidR="0082351C" w:rsidRPr="00D73643" w:rsidRDefault="0082351C"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7" w:type="pct"/>
            <w:gridSpan w:val="6"/>
            <w:tcBorders>
              <w:left w:val="nil"/>
              <w:bottom w:val="single" w:sz="12" w:space="0" w:color="auto"/>
              <w:right w:val="single" w:sz="12" w:space="0" w:color="auto"/>
            </w:tcBorders>
          </w:tcPr>
          <w:p w:rsidR="0082351C" w:rsidRPr="00A738BF" w:rsidRDefault="0082351C"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2351C" w:rsidRPr="00E13CE2" w:rsidTr="00C24AD2">
        <w:tc>
          <w:tcPr>
            <w:tcW w:w="5000" w:type="pct"/>
            <w:gridSpan w:val="11"/>
            <w:tcBorders>
              <w:left w:val="single" w:sz="12" w:space="0" w:color="auto"/>
              <w:right w:val="single" w:sz="12" w:space="0" w:color="auto"/>
            </w:tcBorders>
          </w:tcPr>
          <w:p w:rsidR="0082351C" w:rsidRPr="00D73643" w:rsidRDefault="0082351C"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2351C" w:rsidRPr="00D73643" w:rsidRDefault="0082351C"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2351C" w:rsidRPr="00682613" w:rsidTr="00C24AD2">
        <w:tc>
          <w:tcPr>
            <w:tcW w:w="5000" w:type="pct"/>
            <w:gridSpan w:val="11"/>
            <w:tcBorders>
              <w:left w:val="single" w:sz="12" w:space="0" w:color="auto"/>
              <w:bottom w:val="single" w:sz="12" w:space="0" w:color="auto"/>
              <w:right w:val="single" w:sz="12" w:space="0" w:color="auto"/>
            </w:tcBorders>
          </w:tcPr>
          <w:p w:rsidR="0082351C" w:rsidRPr="00B66AC9" w:rsidRDefault="0082351C"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2351C" w:rsidRPr="00F4327C" w:rsidTr="00DE581E">
        <w:tc>
          <w:tcPr>
            <w:tcW w:w="5000" w:type="pct"/>
            <w:gridSpan w:val="11"/>
            <w:tcBorders>
              <w:top w:val="single" w:sz="12" w:space="0" w:color="auto"/>
              <w:left w:val="nil"/>
              <w:bottom w:val="single" w:sz="12" w:space="0" w:color="auto"/>
              <w:right w:val="nil"/>
            </w:tcBorders>
          </w:tcPr>
          <w:p w:rsidR="0082351C" w:rsidRPr="00F4327C" w:rsidRDefault="0082351C"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82351C"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82351C" w:rsidRPr="005133EA" w:rsidRDefault="0082351C" w:rsidP="00583423">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sidR="00583423">
              <w:rPr>
                <w:rFonts w:ascii="Rockwell" w:hAnsi="Rockwell"/>
                <w:b/>
                <w:color w:val="000000"/>
                <w:sz w:val="32"/>
                <w:szCs w:val="32"/>
                <w:u w:val="single"/>
              </w:rPr>
              <w:t>MAY</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2351C" w:rsidRPr="005133EA" w:rsidRDefault="00583423" w:rsidP="00081B33">
            <w:pPr>
              <w:jc w:val="center"/>
              <w:rPr>
                <w:rFonts w:ascii="Rockwell" w:hAnsi="Rockwell"/>
                <w:color w:val="000000"/>
                <w:sz w:val="32"/>
                <w:szCs w:val="12"/>
              </w:rPr>
            </w:pPr>
            <w:r w:rsidRPr="00583423">
              <w:rPr>
                <w:rFonts w:ascii="Rockwell" w:hAnsi="Rockwell"/>
                <w:noProof/>
                <w:color w:val="000000"/>
                <w:sz w:val="32"/>
                <w:szCs w:val="12"/>
              </w:rPr>
              <w:drawing>
                <wp:inline distT="0" distB="0" distL="0" distR="0">
                  <wp:extent cx="342616" cy="416257"/>
                  <wp:effectExtent l="19050" t="0" r="284" b="0"/>
                  <wp:docPr id="20" name="Picture 5" descr="MCj01510850000[1]"/>
                  <wp:cNvGraphicFramePr/>
                  <a:graphic xmlns:a="http://schemas.openxmlformats.org/drawingml/2006/main">
                    <a:graphicData uri="http://schemas.openxmlformats.org/drawingml/2006/picture">
                      <pic:pic xmlns:pic="http://schemas.openxmlformats.org/drawingml/2006/picture">
                        <pic:nvPicPr>
                          <pic:cNvPr id="1058" name="Picture 398" descr="MCj01510850000[1]"/>
                          <pic:cNvPicPr>
                            <a:picLocks noChangeAspect="1" noChangeArrowheads="1"/>
                          </pic:cNvPicPr>
                        </pic:nvPicPr>
                        <pic:blipFill>
                          <a:blip r:embed="rId17"/>
                          <a:srcRect/>
                          <a:stretch>
                            <a:fillRect/>
                          </a:stretch>
                        </pic:blipFill>
                        <pic:spPr bwMode="auto">
                          <a:xfrm>
                            <a:off x="0" y="0"/>
                            <a:ext cx="344862" cy="418986"/>
                          </a:xfrm>
                          <a:prstGeom prst="rect">
                            <a:avLst/>
                          </a:prstGeom>
                          <a:noFill/>
                          <a:ln w="9525">
                            <a:noFill/>
                            <a:miter lim="800000"/>
                            <a:headEnd/>
                            <a:tailEnd/>
                          </a:ln>
                        </pic:spPr>
                      </pic:pic>
                    </a:graphicData>
                  </a:graphic>
                </wp:inline>
              </w:drawing>
            </w:r>
          </w:p>
        </w:tc>
      </w:tr>
      <w:tr w:rsidR="00DE581E" w:rsidRPr="00A91DB1"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DE581E" w:rsidRPr="00DE581E" w:rsidRDefault="00DE581E" w:rsidP="00DE581E">
            <w:pPr>
              <w:jc w:val="center"/>
              <w:rPr>
                <w:rFonts w:ascii="Arial" w:hAnsi="Arial" w:cs="Arial"/>
                <w:b/>
                <w:color w:val="000000"/>
                <w:sz w:val="20"/>
                <w:szCs w:val="18"/>
                <w:u w:val="single"/>
              </w:rPr>
            </w:pPr>
            <w:r w:rsidRPr="00DE581E">
              <w:rPr>
                <w:rFonts w:ascii="Arial" w:hAnsi="Arial" w:cs="Arial"/>
                <w:b/>
                <w:color w:val="000000"/>
                <w:sz w:val="20"/>
                <w:szCs w:val="18"/>
                <w:u w:val="single"/>
              </w:rPr>
              <w:t>ECO CHURCH – THEMES FOR THIS MONTH</w:t>
            </w:r>
          </w:p>
          <w:p w:rsidR="00DE581E" w:rsidRPr="00A91DB1" w:rsidRDefault="00DE581E" w:rsidP="00DE581E">
            <w:pPr>
              <w:jc w:val="center"/>
              <w:rPr>
                <w:rFonts w:ascii="Arial" w:hAnsi="Arial" w:cs="Arial"/>
                <w:b/>
                <w:color w:val="000000"/>
                <w:sz w:val="20"/>
                <w:szCs w:val="18"/>
              </w:rPr>
            </w:pPr>
            <w:r>
              <w:rPr>
                <w:rFonts w:ascii="Arial" w:hAnsi="Arial" w:cs="Arial"/>
                <w:b/>
                <w:color w:val="000000"/>
                <w:sz w:val="20"/>
                <w:szCs w:val="18"/>
              </w:rPr>
              <w:t xml:space="preserve">Creating compost;  protecting endangered species </w:t>
            </w:r>
            <w:r w:rsidRPr="00DE581E">
              <w:rPr>
                <w:rFonts w:ascii="Arial Narrow" w:hAnsi="Arial Narrow" w:cs="Arial"/>
                <w:b/>
                <w:color w:val="000000"/>
                <w:sz w:val="20"/>
                <w:szCs w:val="18"/>
              </w:rPr>
              <w:t>(World Bee day 20</w:t>
            </w:r>
            <w:r w:rsidRPr="00DE581E">
              <w:rPr>
                <w:rFonts w:ascii="Arial Narrow" w:hAnsi="Arial Narrow" w:cs="Arial"/>
                <w:b/>
                <w:color w:val="000000"/>
                <w:sz w:val="20"/>
                <w:szCs w:val="18"/>
                <w:vertAlign w:val="superscript"/>
              </w:rPr>
              <w:t>th</w:t>
            </w:r>
            <w:r w:rsidRPr="00DE581E">
              <w:rPr>
                <w:rFonts w:ascii="Arial Narrow" w:hAnsi="Arial Narrow" w:cs="Arial"/>
                <w:b/>
                <w:color w:val="000000"/>
                <w:sz w:val="20"/>
                <w:szCs w:val="18"/>
              </w:rPr>
              <w:t xml:space="preserve"> May)</w:t>
            </w:r>
          </w:p>
        </w:tc>
      </w:tr>
      <w:tr w:rsidR="00D55321" w:rsidRPr="00A91DB1"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3"/>
            <w:tcBorders>
              <w:top w:val="single" w:sz="4" w:space="0" w:color="auto"/>
              <w:left w:val="single" w:sz="12" w:space="0" w:color="auto"/>
              <w:bottom w:val="single" w:sz="4"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Fri       2</w:t>
            </w:r>
            <w:r w:rsidRPr="00D55321">
              <w:rPr>
                <w:rFonts w:ascii="Arial" w:hAnsi="Arial" w:cs="Arial"/>
                <w:b/>
                <w:color w:val="000000"/>
                <w:sz w:val="20"/>
                <w:szCs w:val="18"/>
                <w:vertAlign w:val="superscript"/>
              </w:rPr>
              <w:t>nd</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65" w:type="pct"/>
            <w:gridSpan w:val="4"/>
            <w:tcBorders>
              <w:top w:val="single" w:sz="4" w:space="0" w:color="auto"/>
              <w:left w:val="single" w:sz="4" w:space="0" w:color="auto"/>
              <w:bottom w:val="single" w:sz="4" w:space="0" w:color="auto"/>
              <w:right w:val="single" w:sz="12"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The Holy Rosary -</w:t>
            </w:r>
            <w:r w:rsidRPr="00D55321">
              <w:rPr>
                <w:rFonts w:ascii="Arial" w:hAnsi="Arial" w:cs="Arial"/>
                <w:color w:val="000000"/>
                <w:sz w:val="20"/>
                <w:szCs w:val="18"/>
              </w:rPr>
              <w:t xml:space="preserve"> Ladychapel</w:t>
            </w:r>
          </w:p>
        </w:tc>
      </w:tr>
      <w:tr w:rsidR="00D55321" w:rsidRPr="00A91DB1"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3"/>
            <w:tcBorders>
              <w:top w:val="single" w:sz="4" w:space="0" w:color="auto"/>
              <w:left w:val="single" w:sz="12" w:space="0" w:color="auto"/>
              <w:bottom w:val="single" w:sz="4"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Sun     4</w:t>
            </w:r>
            <w:r w:rsidRPr="00D55321">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65" w:type="pct"/>
            <w:gridSpan w:val="4"/>
            <w:tcBorders>
              <w:top w:val="single" w:sz="4" w:space="0" w:color="auto"/>
              <w:left w:val="single" w:sz="4" w:space="0" w:color="auto"/>
              <w:bottom w:val="single" w:sz="4" w:space="0" w:color="auto"/>
              <w:right w:val="single" w:sz="12" w:space="0" w:color="auto"/>
            </w:tcBorders>
          </w:tcPr>
          <w:p w:rsidR="00D55321" w:rsidRPr="00A91DB1" w:rsidRDefault="00D55321" w:rsidP="001850DE">
            <w:pPr>
              <w:rPr>
                <w:rFonts w:ascii="Arial" w:hAnsi="Arial" w:cs="Arial"/>
                <w:b/>
                <w:color w:val="000000"/>
                <w:sz w:val="20"/>
                <w:szCs w:val="18"/>
              </w:rPr>
            </w:pPr>
            <w:r w:rsidRPr="00D55321">
              <w:rPr>
                <w:rFonts w:ascii="Arial Narrow" w:hAnsi="Arial Narrow" w:cs="Arial"/>
                <w:b/>
                <w:color w:val="000000"/>
                <w:sz w:val="20"/>
                <w:szCs w:val="18"/>
              </w:rPr>
              <w:t>The Open collection is for</w:t>
            </w:r>
            <w:r>
              <w:rPr>
                <w:rFonts w:ascii="Arial" w:hAnsi="Arial" w:cs="Arial"/>
                <w:b/>
                <w:color w:val="000000"/>
                <w:sz w:val="20"/>
                <w:szCs w:val="18"/>
              </w:rPr>
              <w:t xml:space="preserve"> </w:t>
            </w:r>
            <w:r w:rsidRPr="00D55321">
              <w:rPr>
                <w:rFonts w:ascii="Arial" w:hAnsi="Arial" w:cs="Arial"/>
                <w:b/>
                <w:i/>
                <w:color w:val="000000"/>
                <w:sz w:val="20"/>
                <w:szCs w:val="18"/>
              </w:rPr>
              <w:t>The Gravesend Daytime Hub</w:t>
            </w:r>
          </w:p>
        </w:tc>
      </w:tr>
      <w:tr w:rsidR="00D55321" w:rsidRPr="00A91DB1"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3"/>
            <w:tcBorders>
              <w:top w:val="single" w:sz="4" w:space="0" w:color="auto"/>
              <w:left w:val="single" w:sz="12" w:space="0" w:color="auto"/>
              <w:bottom w:val="single" w:sz="4"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Wed    7</w:t>
            </w:r>
            <w:r w:rsidRPr="00D55321">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65" w:type="pct"/>
            <w:gridSpan w:val="4"/>
            <w:tcBorders>
              <w:top w:val="single" w:sz="4" w:space="0" w:color="auto"/>
              <w:left w:val="single" w:sz="4" w:space="0" w:color="auto"/>
              <w:bottom w:val="single" w:sz="4" w:space="0" w:color="auto"/>
              <w:right w:val="single" w:sz="12" w:space="0" w:color="auto"/>
            </w:tcBorders>
          </w:tcPr>
          <w:p w:rsidR="00D55321" w:rsidRPr="00D55321" w:rsidRDefault="00D55321" w:rsidP="001850DE">
            <w:pPr>
              <w:rPr>
                <w:rFonts w:ascii="Arial" w:hAnsi="Arial" w:cs="Arial"/>
                <w:color w:val="000000"/>
                <w:sz w:val="20"/>
                <w:szCs w:val="18"/>
              </w:rPr>
            </w:pPr>
            <w:r w:rsidRPr="00D55321">
              <w:rPr>
                <w:rFonts w:ascii="Arial" w:hAnsi="Arial" w:cs="Arial"/>
                <w:color w:val="000000"/>
                <w:sz w:val="20"/>
                <w:szCs w:val="18"/>
              </w:rPr>
              <w:t>(approx)</w:t>
            </w:r>
            <w:r>
              <w:rPr>
                <w:rFonts w:ascii="Arial" w:hAnsi="Arial" w:cs="Arial"/>
                <w:b/>
                <w:color w:val="000000"/>
                <w:sz w:val="20"/>
                <w:szCs w:val="18"/>
              </w:rPr>
              <w:t xml:space="preserve">   Coffee Morning</w:t>
            </w:r>
            <w:r>
              <w:rPr>
                <w:rFonts w:ascii="Arial" w:hAnsi="Arial" w:cs="Arial"/>
                <w:color w:val="000000"/>
                <w:sz w:val="20"/>
                <w:szCs w:val="18"/>
              </w:rPr>
              <w:t xml:space="preserve"> - Lounge</w:t>
            </w:r>
          </w:p>
        </w:tc>
      </w:tr>
      <w:tr w:rsidR="00D55321" w:rsidRPr="00A91DB1" w:rsidTr="0018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3"/>
            <w:tcBorders>
              <w:top w:val="single" w:sz="4" w:space="0" w:color="auto"/>
              <w:left w:val="single" w:sz="12" w:space="0" w:color="auto"/>
              <w:bottom w:val="single" w:sz="4"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Wed  14</w:t>
            </w:r>
            <w:r w:rsidRPr="00D55321">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65" w:type="pct"/>
            <w:gridSpan w:val="4"/>
            <w:tcBorders>
              <w:top w:val="single" w:sz="4" w:space="0" w:color="auto"/>
              <w:left w:val="single" w:sz="4" w:space="0" w:color="auto"/>
              <w:bottom w:val="single" w:sz="4" w:space="0" w:color="auto"/>
              <w:right w:val="single" w:sz="12"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 xml:space="preserve">Aidan Ladies Meeting </w:t>
            </w:r>
            <w:r w:rsidRPr="00D55321">
              <w:rPr>
                <w:rFonts w:ascii="Arial" w:hAnsi="Arial" w:cs="Arial"/>
                <w:color w:val="000000"/>
                <w:sz w:val="20"/>
                <w:szCs w:val="18"/>
              </w:rPr>
              <w:t>– West Room</w:t>
            </w:r>
          </w:p>
        </w:tc>
      </w:tr>
      <w:tr w:rsidR="00D55321" w:rsidRPr="00A91DB1"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3"/>
            <w:tcBorders>
              <w:top w:val="single" w:sz="4" w:space="0" w:color="auto"/>
              <w:left w:val="single" w:sz="12" w:space="0" w:color="auto"/>
              <w:bottom w:val="single" w:sz="12"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Wed  21</w:t>
            </w:r>
            <w:r w:rsidRPr="00D55321">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12"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65" w:type="pct"/>
            <w:gridSpan w:val="4"/>
            <w:tcBorders>
              <w:top w:val="single" w:sz="4" w:space="0" w:color="auto"/>
              <w:left w:val="single" w:sz="4" w:space="0" w:color="auto"/>
              <w:bottom w:val="single" w:sz="12" w:space="0" w:color="auto"/>
              <w:right w:val="single" w:sz="12" w:space="0" w:color="auto"/>
            </w:tcBorders>
          </w:tcPr>
          <w:p w:rsidR="00D55321" w:rsidRPr="00D55321" w:rsidRDefault="00D55321" w:rsidP="001850DE">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D55321"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D55321" w:rsidRPr="00765B47" w:rsidRDefault="00D55321" w:rsidP="00A65C36">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D55321" w:rsidRPr="00765B47" w:rsidTr="00A65C36">
        <w:tc>
          <w:tcPr>
            <w:tcW w:w="5000" w:type="pct"/>
            <w:gridSpan w:val="11"/>
            <w:tcBorders>
              <w:top w:val="nil"/>
              <w:left w:val="nil"/>
              <w:bottom w:val="nil"/>
              <w:right w:val="nil"/>
            </w:tcBorders>
          </w:tcPr>
          <w:p w:rsidR="00D55321" w:rsidRPr="00765B47" w:rsidRDefault="00D55321" w:rsidP="00A65C36">
            <w:pPr>
              <w:rPr>
                <w:rFonts w:ascii="Rockwell" w:hAnsi="Rockwell" w:cs="Arial"/>
                <w:b/>
                <w:bCs/>
                <w:color w:val="000000" w:themeColor="text1"/>
                <w:sz w:val="22"/>
                <w:szCs w:val="22"/>
                <w:shd w:val="clear" w:color="auto" w:fill="FFFFFF"/>
              </w:rPr>
            </w:pPr>
            <w:r w:rsidRPr="00765B47">
              <w:rPr>
                <w:rFonts w:ascii="Rockwell" w:hAnsi="Rockwell" w:cs="Arial"/>
                <w:b/>
                <w:bCs/>
                <w:color w:val="000000" w:themeColor="text1"/>
                <w:sz w:val="22"/>
                <w:szCs w:val="22"/>
                <w:u w:val="single"/>
                <w:shd w:val="clear" w:color="auto" w:fill="FFFFFF"/>
              </w:rPr>
              <w:t>ECO CHURCH – THEMES FOR APRIL</w:t>
            </w:r>
            <w:r w:rsidRPr="00765B47">
              <w:rPr>
                <w:rFonts w:ascii="Rockwell" w:hAnsi="Rockwell" w:cs="Arial"/>
                <w:b/>
                <w:bCs/>
                <w:color w:val="000000" w:themeColor="text1"/>
                <w:sz w:val="22"/>
                <w:szCs w:val="22"/>
                <w:shd w:val="clear" w:color="auto" w:fill="FFFFFF"/>
              </w:rPr>
              <w:br/>
            </w:r>
            <w:r w:rsidRPr="00765B47">
              <w:rPr>
                <w:rFonts w:ascii="Arial" w:hAnsi="Arial" w:cs="Arial"/>
                <w:bCs/>
                <w:color w:val="000000" w:themeColor="text1"/>
                <w:sz w:val="22"/>
                <w:szCs w:val="22"/>
                <w:shd w:val="clear" w:color="auto" w:fill="FFFFFF"/>
              </w:rPr>
              <w:t>Reducing food waste;  promoting Community Gardens</w:t>
            </w:r>
          </w:p>
        </w:tc>
      </w:tr>
      <w:tr w:rsidR="00D55321" w:rsidRPr="00765B47" w:rsidTr="0002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D55321" w:rsidRPr="00765B47" w:rsidRDefault="00D55321" w:rsidP="000210BE">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D55321" w:rsidRPr="00765B47"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D55321" w:rsidRPr="00765B47" w:rsidRDefault="00D55321" w:rsidP="000210BE">
            <w:pPr>
              <w:rPr>
                <w:rFonts w:ascii="Rockwell Condensed" w:hAnsi="Rockwell Condensed" w:cs="Arial"/>
                <w:b/>
                <w:noProof/>
                <w:sz w:val="22"/>
                <w:szCs w:val="22"/>
                <w:u w:val="single"/>
              </w:rPr>
            </w:pPr>
            <w:r w:rsidRPr="00765B47">
              <w:rPr>
                <w:rFonts w:ascii="Rockwell Condensed" w:hAnsi="Rockwell Condensed" w:cs="Arial"/>
                <w:b/>
                <w:noProof/>
                <w:sz w:val="22"/>
                <w:szCs w:val="22"/>
                <w:u w:val="single"/>
              </w:rPr>
              <w:t>LENT SMARTIE TUBE APPEAL FOR DEMELZA HOUSE CHILDREN’S HOSPICE</w:t>
            </w:r>
          </w:p>
          <w:p w:rsidR="00D55321" w:rsidRPr="00DE581E" w:rsidRDefault="00D55321" w:rsidP="00DE581E">
            <w:pPr>
              <w:rPr>
                <w:rFonts w:ascii="Arial" w:hAnsi="Arial" w:cs="Arial"/>
                <w:noProof/>
                <w:sz w:val="22"/>
                <w:szCs w:val="22"/>
              </w:rPr>
            </w:pPr>
            <w:r w:rsidRPr="00765B47">
              <w:rPr>
                <w:rFonts w:ascii="Arial" w:hAnsi="Arial" w:cs="Arial"/>
                <w:noProof/>
                <w:sz w:val="22"/>
                <w:szCs w:val="22"/>
              </w:rPr>
              <w:t>Please return your (</w:t>
            </w:r>
            <w:r>
              <w:rPr>
                <w:rFonts w:ascii="Arial" w:hAnsi="Arial" w:cs="Arial"/>
                <w:noProof/>
                <w:sz w:val="22"/>
                <w:szCs w:val="22"/>
              </w:rPr>
              <w:t xml:space="preserve">filled!) Smartie Tube </w:t>
            </w:r>
            <w:r w:rsidR="00DE581E">
              <w:rPr>
                <w:rFonts w:ascii="Arial" w:hAnsi="Arial" w:cs="Arial"/>
                <w:b/>
                <w:noProof/>
                <w:sz w:val="22"/>
                <w:szCs w:val="22"/>
              </w:rPr>
              <w:t>TODAY</w:t>
            </w:r>
            <w:r w:rsidR="003657DB">
              <w:rPr>
                <w:rFonts w:ascii="Arial" w:hAnsi="Arial" w:cs="Arial"/>
                <w:noProof/>
                <w:sz w:val="22"/>
                <w:szCs w:val="22"/>
              </w:rPr>
              <w:t>.  Thank you.</w:t>
            </w:r>
            <w:bookmarkStart w:id="0" w:name="_GoBack"/>
            <w:bookmarkEnd w:id="0"/>
          </w:p>
        </w:tc>
      </w:tr>
      <w:tr w:rsidR="00D55321" w:rsidRPr="00765B47"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4" w:space="0" w:color="auto"/>
            </w:tcBorders>
          </w:tcPr>
          <w:p w:rsidR="00D55321" w:rsidRPr="00765B47" w:rsidRDefault="00D55321" w:rsidP="008307DB">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D55321" w:rsidRPr="00765B47" w:rsidTr="006C470F">
        <w:tc>
          <w:tcPr>
            <w:tcW w:w="4400" w:type="pct"/>
            <w:gridSpan w:val="10"/>
            <w:tcBorders>
              <w:top w:val="single" w:sz="4" w:space="0" w:color="auto"/>
              <w:left w:val="single" w:sz="4" w:space="0" w:color="auto"/>
              <w:bottom w:val="single" w:sz="4" w:space="0" w:color="auto"/>
              <w:right w:val="nil"/>
            </w:tcBorders>
          </w:tcPr>
          <w:p w:rsidR="00D55321" w:rsidRPr="00791A37" w:rsidRDefault="00D55321" w:rsidP="00BD567A">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D55321" w:rsidRPr="00D04E6E" w:rsidRDefault="00D55321" w:rsidP="00BD567A">
            <w:pPr>
              <w:jc w:val="center"/>
              <w:rPr>
                <w:b/>
                <w:color w:val="000000"/>
                <w:szCs w:val="26"/>
              </w:rPr>
            </w:pPr>
            <w:r w:rsidRPr="00D04E6E">
              <w:rPr>
                <w:b/>
                <w:color w:val="000000"/>
                <w:szCs w:val="26"/>
              </w:rPr>
              <w:t>May God guide each of us, whatever our age or experience, in the way of Christ.  The love of God be with us all.  Amen.</w:t>
            </w:r>
          </w:p>
        </w:tc>
        <w:tc>
          <w:tcPr>
            <w:tcW w:w="600" w:type="pct"/>
            <w:tcBorders>
              <w:top w:val="single" w:sz="4" w:space="0" w:color="auto"/>
              <w:left w:val="nil"/>
              <w:bottom w:val="single" w:sz="4" w:space="0" w:color="auto"/>
              <w:right w:val="single" w:sz="4" w:space="0" w:color="auto"/>
            </w:tcBorders>
          </w:tcPr>
          <w:p w:rsidR="00D55321" w:rsidRPr="00D04E6E" w:rsidRDefault="00D55321" w:rsidP="00BD567A">
            <w:pPr>
              <w:jc w:val="center"/>
              <w:rPr>
                <w:b/>
                <w:color w:val="000000"/>
                <w:szCs w:val="26"/>
              </w:rPr>
            </w:pPr>
            <w:r w:rsidRPr="006C470F">
              <w:rPr>
                <w:b/>
                <w:noProof/>
                <w:color w:val="000000"/>
                <w:szCs w:val="26"/>
              </w:rPr>
              <w:drawing>
                <wp:inline distT="0" distB="0" distL="0" distR="0">
                  <wp:extent cx="272498" cy="543339"/>
                  <wp:effectExtent l="19050" t="0" r="0" b="0"/>
                  <wp:docPr id="21"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8">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D55321" w:rsidRPr="00A91DB1" w:rsidTr="00616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tcBorders>
          </w:tcPr>
          <w:p w:rsidR="00D55321" w:rsidRPr="00A91DB1" w:rsidRDefault="00DE581E" w:rsidP="000612F8">
            <w:pPr>
              <w:jc w:val="center"/>
              <w:rPr>
                <w:rFonts w:ascii="Wingdings 2" w:hAnsi="Wingdings 2"/>
                <w:color w:val="000000"/>
                <w:sz w:val="22"/>
                <w:szCs w:val="16"/>
              </w:rPr>
            </w:pPr>
            <w:r w:rsidRPr="00DE581E">
              <w:rPr>
                <w:rFonts w:ascii="Wingdings 2" w:hAnsi="Wingdings 2"/>
                <w:noProof/>
                <w:color w:val="000000"/>
                <w:sz w:val="22"/>
                <w:szCs w:val="16"/>
              </w:rPr>
              <w:drawing>
                <wp:inline distT="0" distB="0" distL="0" distR="0">
                  <wp:extent cx="595099" cy="818866"/>
                  <wp:effectExtent l="19050" t="0" r="0" b="0"/>
                  <wp:docPr id="23" name="Picture 6" descr="MC900436394[1]"/>
                  <wp:cNvGraphicFramePr/>
                  <a:graphic xmlns:a="http://schemas.openxmlformats.org/drawingml/2006/main">
                    <a:graphicData uri="http://schemas.openxmlformats.org/drawingml/2006/picture">
                      <pic:pic xmlns:pic="http://schemas.openxmlformats.org/drawingml/2006/picture">
                        <pic:nvPicPr>
                          <pic:cNvPr id="16409" name="Picture 542" descr="MC900436394[1]"/>
                          <pic:cNvPicPr>
                            <a:picLocks noChangeAspect="1" noChangeArrowheads="1"/>
                          </pic:cNvPicPr>
                        </pic:nvPicPr>
                        <pic:blipFill>
                          <a:blip r:embed="rId19"/>
                          <a:srcRect/>
                          <a:stretch>
                            <a:fillRect/>
                          </a:stretch>
                        </pic:blipFill>
                        <pic:spPr bwMode="auto">
                          <a:xfrm>
                            <a:off x="0" y="0"/>
                            <a:ext cx="593851" cy="817149"/>
                          </a:xfrm>
                          <a:prstGeom prst="rect">
                            <a:avLst/>
                          </a:prstGeom>
                          <a:noFill/>
                          <a:ln w="9525">
                            <a:noFill/>
                            <a:miter lim="800000"/>
                            <a:headEnd/>
                            <a:tailEnd/>
                          </a:ln>
                        </pic:spPr>
                      </pic:pic>
                    </a:graphicData>
                  </a:graphic>
                </wp:inline>
              </w:drawing>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AA4974" w:rsidRDefault="00AA4974" w:rsidP="00145CED">
            <w:pPr>
              <w:jc w:val="center"/>
              <w:rPr>
                <w:rFonts w:ascii="Cooper Black" w:hAnsi="Cooper Black" w:cs="Arial"/>
                <w:b/>
                <w:bCs/>
                <w:color w:val="FF0000"/>
                <w:u w:val="single"/>
                <w:shd w:val="clear" w:color="auto" w:fill="FFFFFF"/>
              </w:rPr>
            </w:pPr>
          </w:p>
          <w:p w:rsidR="00EE2B32" w:rsidRPr="00AA4974" w:rsidRDefault="001E7B9D" w:rsidP="00145CED">
            <w:pPr>
              <w:jc w:val="center"/>
              <w:rPr>
                <w:rFonts w:ascii="Cooper Black" w:hAnsi="Cooper Black" w:cs="Arial"/>
                <w:b/>
                <w:bCs/>
                <w:color w:val="000000" w:themeColor="text1"/>
                <w:sz w:val="36"/>
                <w:u w:val="single"/>
                <w:shd w:val="clear" w:color="auto" w:fill="FFFFFF"/>
              </w:rPr>
            </w:pPr>
            <w:r w:rsidRPr="00AA4974">
              <w:rPr>
                <w:rFonts w:ascii="Cooper Black" w:hAnsi="Cooper Black" w:cs="Arial"/>
                <w:b/>
                <w:bCs/>
                <w:color w:val="000000" w:themeColor="text1"/>
                <w:sz w:val="36"/>
                <w:u w:val="single"/>
                <w:shd w:val="clear" w:color="auto" w:fill="FFFFFF"/>
              </w:rPr>
              <w:t>From the Vicar</w:t>
            </w:r>
          </w:p>
          <w:p w:rsidR="00765B47" w:rsidRPr="00AA4974" w:rsidRDefault="00765B47" w:rsidP="00765B47">
            <w:pPr>
              <w:rPr>
                <w:rFonts w:ascii="Arial" w:hAnsi="Arial" w:cs="Arial"/>
                <w:color w:val="FF0000"/>
              </w:rPr>
            </w:pPr>
          </w:p>
          <w:p w:rsidR="00AA4974" w:rsidRPr="00AA4974" w:rsidRDefault="00AA4974" w:rsidP="00AA4974">
            <w:pPr>
              <w:rPr>
                <w:rFonts w:ascii="Arial" w:hAnsi="Arial" w:cs="Arial"/>
              </w:rPr>
            </w:pPr>
            <w:r w:rsidRPr="00AA4974">
              <w:rPr>
                <w:rFonts w:ascii="Arial" w:hAnsi="Arial" w:cs="Arial"/>
              </w:rPr>
              <w:t>Welcome to our Worship today, and a very Happy Easter!</w:t>
            </w:r>
          </w:p>
          <w:p w:rsidR="00AA4974" w:rsidRPr="00AA4974" w:rsidRDefault="00AA4974" w:rsidP="00AA4974">
            <w:pPr>
              <w:rPr>
                <w:rFonts w:ascii="Arial" w:hAnsi="Arial" w:cs="Arial"/>
              </w:rPr>
            </w:pPr>
            <w:r w:rsidRPr="00AA4974">
              <w:rPr>
                <w:rFonts w:ascii="Arial" w:hAnsi="Arial" w:cs="Arial"/>
              </w:rPr>
              <w:t>Today’s worship includes Sunday School, and after the service there will be a little Easter Egg Hunt in church. I will explain how it works in the service!</w:t>
            </w:r>
          </w:p>
          <w:p w:rsidR="00AA4974" w:rsidRPr="00AA4974" w:rsidRDefault="00AA4974" w:rsidP="00AA4974">
            <w:pPr>
              <w:rPr>
                <w:rFonts w:ascii="Arial" w:hAnsi="Arial" w:cs="Arial"/>
              </w:rPr>
            </w:pPr>
          </w:p>
          <w:p w:rsidR="00AA4974" w:rsidRPr="00AA4974" w:rsidRDefault="00AA4974" w:rsidP="00AA4974">
            <w:pPr>
              <w:rPr>
                <w:rFonts w:ascii="Arial" w:hAnsi="Arial" w:cs="Arial"/>
                <w:b/>
                <w:i/>
                <w:sz w:val="28"/>
                <w:u w:val="single"/>
              </w:rPr>
            </w:pPr>
            <w:r w:rsidRPr="00AA4974">
              <w:rPr>
                <w:rFonts w:ascii="Arial" w:hAnsi="Arial" w:cs="Arial"/>
                <w:b/>
                <w:i/>
                <w:sz w:val="28"/>
                <w:u w:val="single"/>
              </w:rPr>
              <w:t xml:space="preserve">He is </w:t>
            </w:r>
            <w:proofErr w:type="gramStart"/>
            <w:r w:rsidRPr="00AA4974">
              <w:rPr>
                <w:rFonts w:ascii="Arial" w:hAnsi="Arial" w:cs="Arial"/>
                <w:b/>
                <w:i/>
                <w:sz w:val="28"/>
                <w:u w:val="single"/>
              </w:rPr>
              <w:t>Risen</w:t>
            </w:r>
            <w:proofErr w:type="gramEnd"/>
            <w:r w:rsidRPr="00AA4974">
              <w:rPr>
                <w:rFonts w:ascii="Arial" w:hAnsi="Arial" w:cs="Arial"/>
                <w:b/>
                <w:i/>
                <w:sz w:val="28"/>
                <w:u w:val="single"/>
              </w:rPr>
              <w:t>!</w:t>
            </w:r>
          </w:p>
          <w:p w:rsidR="00AA4974" w:rsidRPr="00AA4974" w:rsidRDefault="00AA4974" w:rsidP="00AA4974">
            <w:pPr>
              <w:rPr>
                <w:rFonts w:ascii="Arial" w:hAnsi="Arial" w:cs="Arial"/>
              </w:rPr>
            </w:pPr>
            <w:r w:rsidRPr="00AA4974">
              <w:rPr>
                <w:rFonts w:ascii="Arial" w:hAnsi="Arial" w:cs="Arial"/>
              </w:rPr>
              <w:t>So today we once again greet Easter Day- a wonderful commemoration and celebration of Jesus rising from death to life.</w:t>
            </w:r>
          </w:p>
          <w:p w:rsidR="00AA4974" w:rsidRPr="00AA4974" w:rsidRDefault="00AA4974" w:rsidP="00AA4974">
            <w:pPr>
              <w:rPr>
                <w:rFonts w:ascii="Arial" w:hAnsi="Arial" w:cs="Arial"/>
              </w:rPr>
            </w:pPr>
            <w:r w:rsidRPr="00AA4974">
              <w:rPr>
                <w:rFonts w:ascii="Arial" w:hAnsi="Arial" w:cs="Arial"/>
              </w:rPr>
              <w:t xml:space="preserve">This morning a few of us gathered </w:t>
            </w:r>
            <w:r w:rsidRPr="00AA4974">
              <w:rPr>
                <w:rFonts w:ascii="Arial" w:hAnsi="Arial" w:cs="Arial"/>
                <w:u w:val="single"/>
              </w:rPr>
              <w:t>very</w:t>
            </w:r>
            <w:r w:rsidRPr="00AA4974">
              <w:rPr>
                <w:rFonts w:ascii="Arial" w:hAnsi="Arial" w:cs="Arial"/>
              </w:rPr>
              <w:t xml:space="preserve"> early-5.30</w:t>
            </w:r>
            <w:proofErr w:type="gramStart"/>
            <w:r w:rsidRPr="00AA4974">
              <w:rPr>
                <w:rFonts w:ascii="Arial" w:hAnsi="Arial" w:cs="Arial"/>
              </w:rPr>
              <w:t>am</w:t>
            </w:r>
            <w:proofErr w:type="gramEnd"/>
            <w:r w:rsidRPr="00AA4974">
              <w:rPr>
                <w:rFonts w:ascii="Arial" w:hAnsi="Arial" w:cs="Arial"/>
              </w:rPr>
              <w:t xml:space="preserve"> in fact, to see in the dawn with a celebration of Holy Communion. We began in the dark church and lit candles from the special Easter Candle which itself had been lit from a fire outside the church. This is quite an old practice in church history and is all about Christ’s risen life, like the sun, scattering darkness as it begins.</w:t>
            </w:r>
          </w:p>
          <w:p w:rsidR="00AA4974" w:rsidRPr="00AA4974" w:rsidRDefault="00AA4974" w:rsidP="00AA4974">
            <w:pPr>
              <w:rPr>
                <w:rFonts w:ascii="Arial" w:hAnsi="Arial" w:cs="Arial"/>
              </w:rPr>
            </w:pPr>
          </w:p>
          <w:p w:rsidR="00AA4974" w:rsidRPr="00AA4974" w:rsidRDefault="00AA4974" w:rsidP="00AA4974">
            <w:pPr>
              <w:rPr>
                <w:rFonts w:ascii="Arial" w:hAnsi="Arial" w:cs="Arial"/>
              </w:rPr>
            </w:pPr>
            <w:r w:rsidRPr="00AA4974">
              <w:rPr>
                <w:rFonts w:ascii="Arial" w:hAnsi="Arial" w:cs="Arial"/>
              </w:rPr>
              <w:t>If you have ever made a special effort to watch the sunrise you will know it is a beautiful thing to behold. If you have not, why not do it this year?</w:t>
            </w:r>
          </w:p>
          <w:p w:rsidR="00AA4974" w:rsidRPr="00AA4974" w:rsidRDefault="00AA4974" w:rsidP="00AA4974">
            <w:pPr>
              <w:rPr>
                <w:rFonts w:ascii="Arial" w:hAnsi="Arial" w:cs="Arial"/>
              </w:rPr>
            </w:pPr>
            <w:r w:rsidRPr="00AA4974">
              <w:rPr>
                <w:rFonts w:ascii="Arial" w:hAnsi="Arial" w:cs="Arial"/>
              </w:rPr>
              <w:t>The whole thing is marked by a kind of tingling expectancy as the sky gets light and the horizon tells you the sun is coming. It actually takes a surprising amount of time to actually crest the horizon but the wait is worth it-there is something extra special about being present and awake as a new day dawns, there is a sense that nothing need be the same again, everything is possible.</w:t>
            </w:r>
          </w:p>
          <w:p w:rsidR="00AA4974" w:rsidRPr="00AA4974" w:rsidRDefault="00AA4974" w:rsidP="00AA4974">
            <w:pPr>
              <w:rPr>
                <w:rFonts w:ascii="Arial" w:hAnsi="Arial" w:cs="Arial"/>
              </w:rPr>
            </w:pPr>
            <w:r w:rsidRPr="00AA4974">
              <w:rPr>
                <w:rFonts w:ascii="Arial" w:hAnsi="Arial" w:cs="Arial"/>
              </w:rPr>
              <w:t>Easter taps into this feeling and I hope that you can sense the power of the Resurrection this Easter. We are living through some darkened days and people are looking for hope; the Cross has always shown the way and I pray you follow in that way this Easter.</w:t>
            </w:r>
          </w:p>
          <w:p w:rsidR="006B473C" w:rsidRPr="00AA4974" w:rsidRDefault="006B473C" w:rsidP="006B473C">
            <w:pPr>
              <w:rPr>
                <w:rFonts w:ascii="Arial" w:hAnsi="Arial" w:cs="Arial"/>
                <w:color w:val="FF0000"/>
              </w:rPr>
            </w:pPr>
          </w:p>
          <w:p w:rsidR="006B473C" w:rsidRPr="00AA4974" w:rsidRDefault="006B473C" w:rsidP="006B473C">
            <w:pPr>
              <w:rPr>
                <w:rFonts w:ascii="Arial" w:hAnsi="Arial" w:cs="Arial"/>
                <w:i/>
                <w:color w:val="000000" w:themeColor="text1"/>
              </w:rPr>
            </w:pPr>
            <w:r w:rsidRPr="00AA4974">
              <w:rPr>
                <w:rFonts w:ascii="Arial" w:hAnsi="Arial" w:cs="Arial"/>
                <w:i/>
                <w:color w:val="000000" w:themeColor="text1"/>
              </w:rPr>
              <w:t>Blessings,</w:t>
            </w:r>
          </w:p>
          <w:p w:rsidR="00AA4974" w:rsidRPr="00AA4974" w:rsidRDefault="00AA4974" w:rsidP="006B473C">
            <w:pPr>
              <w:rPr>
                <w:rFonts w:ascii="Arial" w:hAnsi="Arial" w:cs="Arial"/>
                <w:i/>
                <w:color w:val="000000" w:themeColor="text1"/>
              </w:rPr>
            </w:pPr>
          </w:p>
          <w:p w:rsidR="00756DAB" w:rsidRPr="00AA4974" w:rsidRDefault="006B473C" w:rsidP="00765B47">
            <w:pPr>
              <w:rPr>
                <w:rFonts w:ascii="Arial" w:hAnsi="Arial" w:cs="Arial"/>
                <w:i/>
                <w:color w:val="FF0000"/>
              </w:rPr>
            </w:pPr>
            <w:r w:rsidRPr="00AA4974">
              <w:rPr>
                <w:rFonts w:ascii="Arial" w:hAnsi="Arial" w:cs="Arial"/>
                <w:i/>
                <w:color w:val="000000" w:themeColor="text1"/>
              </w:rPr>
              <w:t>Fr Michael</w:t>
            </w:r>
          </w:p>
        </w:tc>
      </w:tr>
    </w:tbl>
    <w:p w:rsidR="001E7B9D" w:rsidRPr="00AA4974" w:rsidRDefault="001E7B9D" w:rsidP="000A18D6">
      <w:pPr>
        <w:rPr>
          <w:rFonts w:ascii="Arial" w:hAnsi="Arial" w:cs="Arial"/>
          <w:b/>
          <w:bCs/>
          <w:color w:val="000000" w:themeColor="text1"/>
          <w:u w:val="single"/>
          <w:shd w:val="clear" w:color="auto" w:fill="FFFFFF"/>
        </w:rPr>
      </w:pPr>
    </w:p>
    <w:sectPr w:rsidR="001E7B9D" w:rsidRPr="00AA4974"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B1F"/>
    <w:rsid w:val="006C3E96"/>
    <w:rsid w:val="006C444E"/>
    <w:rsid w:val="006C45DA"/>
    <w:rsid w:val="006C470F"/>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http://www.facebook.com/StAidansChurchGravese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staidangravesend.org.uk"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FCFD-0325-4363-98C7-4F176F00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1197</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2025-04-16T07:24:00Z</cp:lastPrinted>
  <dcterms:created xsi:type="dcterms:W3CDTF">2025-04-14T16:12:00Z</dcterms:created>
  <dcterms:modified xsi:type="dcterms:W3CDTF">2025-04-16T07:27:00Z</dcterms:modified>
</cp:coreProperties>
</file>