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9"/>
        <w:gridCol w:w="49"/>
        <w:gridCol w:w="80"/>
        <w:gridCol w:w="271"/>
        <w:gridCol w:w="21"/>
        <w:gridCol w:w="421"/>
        <w:gridCol w:w="136"/>
        <w:gridCol w:w="2705"/>
        <w:gridCol w:w="1231"/>
        <w:gridCol w:w="172"/>
        <w:gridCol w:w="145"/>
        <w:gridCol w:w="6"/>
        <w:gridCol w:w="132"/>
        <w:gridCol w:w="142"/>
        <w:gridCol w:w="882"/>
        <w:gridCol w:w="6"/>
      </w:tblGrid>
      <w:tr w:rsidR="00201241" w:rsidRPr="00B93E61" w:rsidTr="00F545D3">
        <w:tc>
          <w:tcPr>
            <w:tcW w:w="5000" w:type="pct"/>
            <w:gridSpan w:val="17"/>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bookmarkStart w:id="0" w:name="_GoBack"/>
            <w:bookmarkEnd w:id="0"/>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4B5A78">
              <w:rPr>
                <w:rFonts w:ascii="Arial Narrow" w:hAnsi="Arial Narrow" w:cs="Arial"/>
                <w:b/>
                <w:color w:val="000000"/>
                <w:sz w:val="18"/>
                <w:szCs w:val="18"/>
              </w:rPr>
              <w:t>St Mary The Virgin, Chalk</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F545D3">
        <w:tc>
          <w:tcPr>
            <w:tcW w:w="5000" w:type="pct"/>
            <w:gridSpan w:val="17"/>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F545D3">
        <w:tc>
          <w:tcPr>
            <w:tcW w:w="5000" w:type="pct"/>
            <w:gridSpan w:val="17"/>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F545D3">
        <w:tc>
          <w:tcPr>
            <w:tcW w:w="5000" w:type="pct"/>
            <w:gridSpan w:val="17"/>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F545D3">
        <w:tc>
          <w:tcPr>
            <w:tcW w:w="5000" w:type="pct"/>
            <w:gridSpan w:val="17"/>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F545D3">
        <w:tc>
          <w:tcPr>
            <w:tcW w:w="5000" w:type="pct"/>
            <w:gridSpan w:val="17"/>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DA5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7"/>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9B2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1" w:type="pct"/>
            <w:gridSpan w:val="5"/>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7" w:type="pct"/>
            <w:gridSpan w:val="5"/>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1002" w:type="pct"/>
            <w:gridSpan w:val="7"/>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3D48ED" w:rsidRPr="00DA5EFC" w:rsidTr="00DA5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7"/>
            <w:tcBorders>
              <w:top w:val="single" w:sz="4" w:space="0" w:color="auto"/>
              <w:bottom w:val="single" w:sz="8" w:space="0" w:color="auto"/>
            </w:tcBorders>
          </w:tcPr>
          <w:p w:rsidR="003D48ED" w:rsidRPr="00DA5EFC" w:rsidRDefault="003D48ED" w:rsidP="002A4F49">
            <w:pPr>
              <w:jc w:val="center"/>
              <w:rPr>
                <w:rFonts w:ascii="Wingdings" w:hAnsi="Wingdings"/>
                <w:sz w:val="16"/>
                <w:szCs w:val="16"/>
              </w:rPr>
            </w:pPr>
            <w:r w:rsidRPr="00DA5EFC">
              <w:rPr>
                <w:rFonts w:ascii="Wingdings" w:hAnsi="Wingdings"/>
                <w:sz w:val="16"/>
                <w:szCs w:val="16"/>
              </w:rPr>
              <w:t></w:t>
            </w:r>
          </w:p>
        </w:tc>
      </w:tr>
      <w:tr w:rsidR="004B5A78" w:rsidRPr="00C97A77" w:rsidTr="00067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4305" w:type="pct"/>
            <w:gridSpan w:val="14"/>
            <w:tcBorders>
              <w:top w:val="single" w:sz="8" w:space="0" w:color="auto"/>
              <w:left w:val="single" w:sz="8" w:space="0" w:color="auto"/>
            </w:tcBorders>
          </w:tcPr>
          <w:p w:rsidR="004B5A78" w:rsidRPr="00C97A77" w:rsidRDefault="004B5A78" w:rsidP="000674AC">
            <w:pPr>
              <w:spacing w:after="40"/>
              <w:rPr>
                <w:rFonts w:ascii="Arial" w:hAnsi="Arial" w:cs="Arial"/>
                <w:b/>
                <w:color w:val="000000" w:themeColor="text1"/>
                <w:szCs w:val="21"/>
              </w:rPr>
            </w:pPr>
            <w:r w:rsidRPr="00C97A77">
              <w:rPr>
                <w:rFonts w:ascii="Arial" w:hAnsi="Arial" w:cs="Arial"/>
                <w:b/>
                <w:color w:val="000000" w:themeColor="text1"/>
                <w:szCs w:val="21"/>
                <w:u w:val="single"/>
              </w:rPr>
              <w:t xml:space="preserve">SUNDAY </w:t>
            </w:r>
            <w:r>
              <w:rPr>
                <w:rFonts w:ascii="Arial" w:hAnsi="Arial" w:cs="Arial"/>
                <w:b/>
                <w:color w:val="000000" w:themeColor="text1"/>
                <w:szCs w:val="21"/>
                <w:u w:val="single"/>
              </w:rPr>
              <w:t>15</w:t>
            </w:r>
            <w:r w:rsidRPr="003D48ED">
              <w:rPr>
                <w:rFonts w:ascii="Arial" w:hAnsi="Arial" w:cs="Arial"/>
                <w:b/>
                <w:color w:val="000000" w:themeColor="text1"/>
                <w:szCs w:val="21"/>
                <w:u w:val="single"/>
                <w:vertAlign w:val="superscript"/>
              </w:rPr>
              <w:t>th</w:t>
            </w:r>
            <w:r>
              <w:rPr>
                <w:rFonts w:ascii="Arial" w:hAnsi="Arial" w:cs="Arial"/>
                <w:b/>
                <w:color w:val="000000" w:themeColor="text1"/>
                <w:szCs w:val="21"/>
                <w:u w:val="single"/>
              </w:rPr>
              <w:t xml:space="preserve"> DECEMBER 2024 – 3</w:t>
            </w:r>
            <w:r w:rsidRPr="00A934AA">
              <w:rPr>
                <w:rFonts w:ascii="Arial" w:hAnsi="Arial" w:cs="Arial"/>
                <w:b/>
                <w:color w:val="000000" w:themeColor="text1"/>
                <w:szCs w:val="21"/>
                <w:u w:val="single"/>
                <w:vertAlign w:val="superscript"/>
              </w:rPr>
              <w:t>rd</w:t>
            </w:r>
            <w:r>
              <w:rPr>
                <w:rFonts w:ascii="Arial" w:hAnsi="Arial" w:cs="Arial"/>
                <w:b/>
                <w:color w:val="000000" w:themeColor="text1"/>
                <w:szCs w:val="21"/>
                <w:u w:val="single"/>
              </w:rPr>
              <w:t xml:space="preserve"> </w:t>
            </w:r>
            <w:r w:rsidRPr="00A934AA">
              <w:rPr>
                <w:rFonts w:ascii="Arial Narrow" w:hAnsi="Arial Narrow" w:cs="Arial"/>
                <w:b/>
                <w:color w:val="000000" w:themeColor="text1"/>
                <w:szCs w:val="21"/>
                <w:u w:val="single"/>
              </w:rPr>
              <w:t>SUNDAY of ADVENT</w:t>
            </w:r>
          </w:p>
        </w:tc>
        <w:tc>
          <w:tcPr>
            <w:tcW w:w="695" w:type="pct"/>
            <w:gridSpan w:val="3"/>
            <w:vMerge w:val="restart"/>
            <w:tcBorders>
              <w:top w:val="single" w:sz="8" w:space="0" w:color="auto"/>
              <w:right w:val="single" w:sz="8" w:space="0" w:color="auto"/>
            </w:tcBorders>
          </w:tcPr>
          <w:p w:rsidR="004B5A78" w:rsidRPr="00C97A77" w:rsidRDefault="004B5A78" w:rsidP="000674AC">
            <w:pPr>
              <w:spacing w:after="40"/>
              <w:rPr>
                <w:rFonts w:ascii="Arial" w:hAnsi="Arial" w:cs="Arial"/>
                <w:b/>
                <w:color w:val="000000" w:themeColor="text1"/>
                <w:szCs w:val="21"/>
              </w:rPr>
            </w:pPr>
            <w:r w:rsidRPr="00A934AA">
              <w:rPr>
                <w:rFonts w:ascii="Arial" w:hAnsi="Arial" w:cs="Arial"/>
                <w:b/>
                <w:noProof/>
                <w:color w:val="000000" w:themeColor="text1"/>
                <w:szCs w:val="21"/>
              </w:rPr>
              <w:drawing>
                <wp:inline distT="0" distB="0" distL="0" distR="0">
                  <wp:extent cx="383286" cy="371856"/>
                  <wp:effectExtent l="19050" t="0" r="0" b="0"/>
                  <wp:docPr id="3" name="Picture 1" descr="religious%20advent%20clipart"/>
                  <wp:cNvGraphicFramePr/>
                  <a:graphic xmlns:a="http://schemas.openxmlformats.org/drawingml/2006/main">
                    <a:graphicData uri="http://schemas.openxmlformats.org/drawingml/2006/picture">
                      <pic:pic xmlns:pic="http://schemas.openxmlformats.org/drawingml/2006/picture">
                        <pic:nvPicPr>
                          <pic:cNvPr id="11" name="Picture 1" descr="religious%20advent%20clipart"/>
                          <pic:cNvPicPr>
                            <a:picLocks noChangeAspect="1" noChangeArrowheads="1"/>
                          </pic:cNvPicPr>
                        </pic:nvPicPr>
                        <pic:blipFill>
                          <a:blip r:embed="rId13">
                            <a:grayscl/>
                          </a:blip>
                          <a:srcRect/>
                          <a:stretch>
                            <a:fillRect/>
                          </a:stretch>
                        </pic:blipFill>
                        <pic:spPr bwMode="auto">
                          <a:xfrm>
                            <a:off x="0" y="0"/>
                            <a:ext cx="384427" cy="372963"/>
                          </a:xfrm>
                          <a:prstGeom prst="rect">
                            <a:avLst/>
                          </a:prstGeom>
                          <a:noFill/>
                          <a:ln w="9525">
                            <a:noFill/>
                            <a:miter lim="800000"/>
                            <a:headEnd/>
                            <a:tailEnd/>
                          </a:ln>
                        </pic:spPr>
                      </pic:pic>
                    </a:graphicData>
                  </a:graphic>
                </wp:inline>
              </w:drawing>
            </w:r>
          </w:p>
        </w:tc>
      </w:tr>
      <w:tr w:rsidR="004B5A78" w:rsidRPr="003D48ED" w:rsidTr="009B2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8" w:type="pct"/>
            <w:gridSpan w:val="4"/>
            <w:tcBorders>
              <w:left w:val="single" w:sz="8" w:space="0" w:color="auto"/>
            </w:tcBorders>
          </w:tcPr>
          <w:p w:rsidR="004B5A78" w:rsidRPr="003D48ED" w:rsidRDefault="004B5A78" w:rsidP="000674AC">
            <w:pPr>
              <w:spacing w:after="40"/>
              <w:jc w:val="right"/>
              <w:rPr>
                <w:rFonts w:ascii="Arial" w:hAnsi="Arial" w:cs="Arial"/>
                <w:b/>
                <w:color w:val="000000" w:themeColor="text1"/>
                <w:sz w:val="20"/>
                <w:szCs w:val="22"/>
                <w:u w:val="single"/>
              </w:rPr>
            </w:pPr>
            <w:r w:rsidRPr="003D48ED">
              <w:rPr>
                <w:rFonts w:ascii="Arial" w:hAnsi="Arial" w:cs="Arial"/>
                <w:b/>
                <w:color w:val="000000" w:themeColor="text1"/>
                <w:sz w:val="20"/>
                <w:szCs w:val="22"/>
              </w:rPr>
              <w:t xml:space="preserve">10.00am  </w:t>
            </w:r>
          </w:p>
        </w:tc>
        <w:tc>
          <w:tcPr>
            <w:tcW w:w="3537" w:type="pct"/>
            <w:gridSpan w:val="10"/>
          </w:tcPr>
          <w:p w:rsidR="004B5A78" w:rsidRPr="00F729CD" w:rsidRDefault="004B5A78" w:rsidP="000674AC">
            <w:pPr>
              <w:spacing w:after="40"/>
              <w:rPr>
                <w:rFonts w:ascii="Arial" w:hAnsi="Arial" w:cs="Arial"/>
                <w:b/>
                <w:color w:val="000000" w:themeColor="text1"/>
                <w:sz w:val="20"/>
                <w:szCs w:val="22"/>
              </w:rPr>
            </w:pPr>
            <w:r w:rsidRPr="003D48ED">
              <w:rPr>
                <w:rFonts w:ascii="Arial" w:hAnsi="Arial" w:cs="Arial"/>
                <w:b/>
                <w:color w:val="000000" w:themeColor="text1"/>
                <w:sz w:val="20"/>
                <w:szCs w:val="22"/>
              </w:rPr>
              <w:t>Sung Parish Eucharist with Sunday School</w:t>
            </w:r>
          </w:p>
        </w:tc>
        <w:tc>
          <w:tcPr>
            <w:tcW w:w="695" w:type="pct"/>
            <w:gridSpan w:val="3"/>
            <w:vMerge/>
            <w:tcBorders>
              <w:right w:val="single" w:sz="8" w:space="0" w:color="auto"/>
            </w:tcBorders>
          </w:tcPr>
          <w:p w:rsidR="004B5A78" w:rsidRPr="00F729CD" w:rsidRDefault="004B5A78" w:rsidP="000674AC">
            <w:pPr>
              <w:spacing w:after="40"/>
              <w:rPr>
                <w:rFonts w:ascii="Arial" w:hAnsi="Arial" w:cs="Arial"/>
                <w:b/>
                <w:color w:val="000000" w:themeColor="text1"/>
                <w:sz w:val="20"/>
                <w:szCs w:val="22"/>
              </w:rPr>
            </w:pPr>
          </w:p>
        </w:tc>
      </w:tr>
      <w:tr w:rsidR="004B5A78" w:rsidRPr="003D48ED" w:rsidTr="009B2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8" w:type="pct"/>
            <w:gridSpan w:val="4"/>
            <w:tcBorders>
              <w:left w:val="single" w:sz="8" w:space="0" w:color="auto"/>
              <w:bottom w:val="single" w:sz="12" w:space="0" w:color="auto"/>
            </w:tcBorders>
          </w:tcPr>
          <w:p w:rsidR="004B5A78" w:rsidRPr="003D48ED" w:rsidRDefault="004B5A78" w:rsidP="000674AC">
            <w:pPr>
              <w:spacing w:after="40"/>
              <w:jc w:val="right"/>
              <w:rPr>
                <w:rFonts w:ascii="Arial" w:hAnsi="Arial" w:cs="Arial"/>
                <w:b/>
                <w:color w:val="000000" w:themeColor="text1"/>
                <w:sz w:val="20"/>
                <w:szCs w:val="22"/>
                <w:u w:val="single"/>
              </w:rPr>
            </w:pPr>
          </w:p>
        </w:tc>
        <w:tc>
          <w:tcPr>
            <w:tcW w:w="4232" w:type="pct"/>
            <w:gridSpan w:val="13"/>
            <w:tcBorders>
              <w:bottom w:val="single" w:sz="12" w:space="0" w:color="auto"/>
              <w:right w:val="single" w:sz="8" w:space="0" w:color="auto"/>
            </w:tcBorders>
          </w:tcPr>
          <w:p w:rsidR="004B5A78" w:rsidRPr="003D48ED" w:rsidRDefault="004B5A78" w:rsidP="000674AC">
            <w:pPr>
              <w:spacing w:after="40"/>
              <w:ind w:left="170"/>
              <w:rPr>
                <w:rFonts w:ascii="Arial" w:hAnsi="Arial" w:cs="Arial"/>
                <w:color w:val="000000" w:themeColor="text1"/>
                <w:sz w:val="20"/>
                <w:szCs w:val="22"/>
              </w:rPr>
            </w:pPr>
            <w:r w:rsidRPr="003D48ED">
              <w:rPr>
                <w:rFonts w:ascii="Arial" w:hAnsi="Arial" w:cs="Arial"/>
                <w:i/>
                <w:color w:val="000000" w:themeColor="text1"/>
                <w:sz w:val="20"/>
                <w:szCs w:val="22"/>
              </w:rPr>
              <w:t xml:space="preserve">  OT Reading: </w:t>
            </w:r>
            <w:r>
              <w:rPr>
                <w:rFonts w:ascii="Arial" w:hAnsi="Arial" w:cs="Arial"/>
                <w:b/>
                <w:color w:val="000000" w:themeColor="text1"/>
                <w:sz w:val="20"/>
                <w:szCs w:val="22"/>
              </w:rPr>
              <w:t>Zephaniah 3:</w:t>
            </w:r>
            <w:r>
              <w:rPr>
                <w:rFonts w:ascii="Arial" w:hAnsi="Arial" w:cs="Arial"/>
                <w:color w:val="000000" w:themeColor="text1"/>
                <w:sz w:val="20"/>
                <w:szCs w:val="22"/>
              </w:rPr>
              <w:t xml:space="preserve"> 14-end   </w:t>
            </w:r>
            <w:r w:rsidRPr="003D48ED">
              <w:rPr>
                <w:rFonts w:ascii="Arial" w:hAnsi="Arial" w:cs="Arial"/>
                <w:color w:val="000000" w:themeColor="text1"/>
                <w:sz w:val="20"/>
                <w:szCs w:val="22"/>
              </w:rPr>
              <w:t>(OT page</w:t>
            </w:r>
            <w:r>
              <w:rPr>
                <w:rFonts w:ascii="Arial" w:hAnsi="Arial" w:cs="Arial"/>
                <w:color w:val="000000" w:themeColor="text1"/>
                <w:sz w:val="20"/>
                <w:szCs w:val="22"/>
              </w:rPr>
              <w:t xml:space="preserve"> 803</w:t>
            </w:r>
            <w:r w:rsidRPr="003D48ED">
              <w:rPr>
                <w:rFonts w:ascii="Arial" w:hAnsi="Arial" w:cs="Arial"/>
                <w:color w:val="000000" w:themeColor="text1"/>
                <w:sz w:val="20"/>
                <w:szCs w:val="22"/>
              </w:rPr>
              <w:t xml:space="preserve">) </w:t>
            </w:r>
            <w:r w:rsidRPr="003D48ED">
              <w:rPr>
                <w:rFonts w:ascii="Arial" w:hAnsi="Arial" w:cs="Arial"/>
                <w:color w:val="000000" w:themeColor="text1"/>
                <w:sz w:val="20"/>
                <w:szCs w:val="22"/>
              </w:rPr>
              <w:br/>
              <w:t xml:space="preserve">  </w:t>
            </w:r>
            <w:r>
              <w:rPr>
                <w:rFonts w:ascii="Arial" w:hAnsi="Arial" w:cs="Arial"/>
                <w:i/>
                <w:color w:val="000000" w:themeColor="text1"/>
                <w:sz w:val="20"/>
                <w:szCs w:val="22"/>
              </w:rPr>
              <w:t>Psalm</w:t>
            </w:r>
            <w:r w:rsidRPr="003D48ED">
              <w:rPr>
                <w:rFonts w:ascii="Arial" w:hAnsi="Arial" w:cs="Arial"/>
                <w:i/>
                <w:color w:val="000000" w:themeColor="text1"/>
                <w:sz w:val="20"/>
                <w:szCs w:val="22"/>
              </w:rPr>
              <w:t>:</w:t>
            </w:r>
            <w:r w:rsidRPr="003D48ED">
              <w:rPr>
                <w:rFonts w:ascii="Arial" w:hAnsi="Arial" w:cs="Arial"/>
                <w:color w:val="000000" w:themeColor="text1"/>
                <w:sz w:val="20"/>
                <w:szCs w:val="22"/>
              </w:rPr>
              <w:t xml:space="preserve">       </w:t>
            </w:r>
            <w:r>
              <w:rPr>
                <w:rFonts w:ascii="Arial" w:hAnsi="Arial" w:cs="Arial"/>
                <w:color w:val="000000" w:themeColor="text1"/>
                <w:sz w:val="20"/>
                <w:szCs w:val="22"/>
              </w:rPr>
              <w:t xml:space="preserve">   </w:t>
            </w:r>
            <w:r>
              <w:rPr>
                <w:rFonts w:ascii="Arial" w:hAnsi="Arial" w:cs="Arial"/>
                <w:b/>
                <w:color w:val="000000" w:themeColor="text1"/>
                <w:sz w:val="20"/>
                <w:szCs w:val="22"/>
              </w:rPr>
              <w:t xml:space="preserve">146, </w:t>
            </w:r>
            <w:r w:rsidR="008E0D2C">
              <w:rPr>
                <w:rFonts w:ascii="Arial" w:hAnsi="Arial" w:cs="Arial"/>
                <w:b/>
                <w:color w:val="000000" w:themeColor="text1"/>
                <w:sz w:val="20"/>
                <w:szCs w:val="22"/>
              </w:rPr>
              <w:t>verse</w:t>
            </w:r>
            <w:r w:rsidRPr="00D071AB">
              <w:rPr>
                <w:rFonts w:ascii="Arial" w:hAnsi="Arial" w:cs="Arial"/>
                <w:b/>
                <w:color w:val="000000" w:themeColor="text1"/>
                <w:sz w:val="20"/>
                <w:szCs w:val="22"/>
              </w:rPr>
              <w:t xml:space="preserve"> 4 to the end</w:t>
            </w:r>
            <w:r w:rsidRPr="003D48ED">
              <w:rPr>
                <w:rFonts w:ascii="Arial" w:hAnsi="Arial" w:cs="Arial"/>
                <w:color w:val="000000" w:themeColor="text1"/>
                <w:sz w:val="20"/>
                <w:szCs w:val="22"/>
              </w:rPr>
              <w:br/>
              <w:t xml:space="preserve">  </w:t>
            </w:r>
            <w:r w:rsidRPr="003D48ED">
              <w:rPr>
                <w:rFonts w:ascii="Arial" w:hAnsi="Arial" w:cs="Arial"/>
                <w:i/>
                <w:color w:val="000000" w:themeColor="text1"/>
                <w:sz w:val="20"/>
                <w:szCs w:val="22"/>
              </w:rPr>
              <w:t>NT Reading:</w:t>
            </w:r>
            <w:r w:rsidRPr="003D48ED">
              <w:rPr>
                <w:rFonts w:ascii="Arial" w:hAnsi="Arial" w:cs="Arial"/>
                <w:b/>
                <w:i/>
                <w:color w:val="000000" w:themeColor="text1"/>
                <w:sz w:val="20"/>
                <w:szCs w:val="22"/>
              </w:rPr>
              <w:t xml:space="preserve"> </w:t>
            </w:r>
            <w:r w:rsidRPr="00D071AB">
              <w:rPr>
                <w:rFonts w:ascii="Arial" w:hAnsi="Arial" w:cs="Arial"/>
                <w:b/>
                <w:color w:val="000000" w:themeColor="text1"/>
                <w:sz w:val="20"/>
                <w:szCs w:val="22"/>
              </w:rPr>
              <w:t>Philippians 4</w:t>
            </w:r>
            <w:r>
              <w:rPr>
                <w:rFonts w:ascii="Arial" w:hAnsi="Arial" w:cs="Arial"/>
                <w:color w:val="000000" w:themeColor="text1"/>
                <w:sz w:val="20"/>
                <w:szCs w:val="22"/>
              </w:rPr>
              <w:t xml:space="preserve">: 4-7 </w:t>
            </w:r>
            <w:r w:rsidRPr="003D48ED">
              <w:rPr>
                <w:rFonts w:ascii="Arial" w:hAnsi="Arial" w:cs="Arial"/>
                <w:color w:val="000000" w:themeColor="text1"/>
                <w:sz w:val="20"/>
                <w:szCs w:val="22"/>
              </w:rPr>
              <w:t>(NT page</w:t>
            </w:r>
            <w:r>
              <w:rPr>
                <w:rFonts w:ascii="Arial" w:hAnsi="Arial" w:cs="Arial"/>
                <w:color w:val="000000" w:themeColor="text1"/>
                <w:sz w:val="20"/>
                <w:szCs w:val="22"/>
              </w:rPr>
              <w:t xml:space="preserve"> 188</w:t>
            </w:r>
            <w:r w:rsidRPr="003D48ED">
              <w:rPr>
                <w:rFonts w:ascii="Arial" w:hAnsi="Arial" w:cs="Arial"/>
                <w:color w:val="000000" w:themeColor="text1"/>
                <w:sz w:val="20"/>
                <w:szCs w:val="22"/>
              </w:rPr>
              <w:t>)</w:t>
            </w:r>
            <w:r w:rsidRPr="003D48ED">
              <w:rPr>
                <w:rFonts w:ascii="Arial" w:hAnsi="Arial" w:cs="Arial"/>
                <w:color w:val="000000" w:themeColor="text1"/>
                <w:sz w:val="20"/>
                <w:szCs w:val="22"/>
              </w:rPr>
              <w:br/>
              <w:t xml:space="preserve"> </w:t>
            </w:r>
            <w:r w:rsidRPr="003D48ED">
              <w:rPr>
                <w:rFonts w:ascii="Arial" w:hAnsi="Arial" w:cs="Arial"/>
                <w:i/>
                <w:color w:val="000000" w:themeColor="text1"/>
                <w:sz w:val="20"/>
                <w:szCs w:val="22"/>
              </w:rPr>
              <w:t xml:space="preserve"> Gospel:</w:t>
            </w:r>
            <w:r w:rsidRPr="003D48ED">
              <w:rPr>
                <w:rFonts w:ascii="Arial" w:hAnsi="Arial" w:cs="Arial"/>
                <w:b/>
                <w:i/>
                <w:color w:val="000000" w:themeColor="text1"/>
                <w:sz w:val="20"/>
                <w:szCs w:val="22"/>
              </w:rPr>
              <w:t xml:space="preserve">       </w:t>
            </w:r>
            <w:r>
              <w:rPr>
                <w:rFonts w:ascii="Arial" w:hAnsi="Arial" w:cs="Arial"/>
                <w:b/>
                <w:i/>
                <w:color w:val="000000" w:themeColor="text1"/>
                <w:sz w:val="20"/>
                <w:szCs w:val="22"/>
              </w:rPr>
              <w:t xml:space="preserve"> </w:t>
            </w:r>
            <w:r w:rsidRPr="003D48ED">
              <w:rPr>
                <w:rFonts w:ascii="Arial" w:hAnsi="Arial" w:cs="Arial"/>
                <w:b/>
                <w:i/>
                <w:color w:val="000000" w:themeColor="text1"/>
                <w:sz w:val="20"/>
                <w:szCs w:val="22"/>
              </w:rPr>
              <w:t xml:space="preserve"> </w:t>
            </w:r>
            <w:r w:rsidRPr="00D071AB">
              <w:rPr>
                <w:rFonts w:ascii="Arial" w:hAnsi="Arial" w:cs="Arial"/>
                <w:b/>
                <w:color w:val="000000" w:themeColor="text1"/>
                <w:sz w:val="20"/>
                <w:szCs w:val="22"/>
              </w:rPr>
              <w:t>Luke 3</w:t>
            </w:r>
            <w:r w:rsidRPr="00D071AB">
              <w:rPr>
                <w:rFonts w:ascii="Arial" w:hAnsi="Arial" w:cs="Arial"/>
                <w:color w:val="000000" w:themeColor="text1"/>
                <w:sz w:val="20"/>
                <w:szCs w:val="22"/>
              </w:rPr>
              <w:t>: 7-18</w:t>
            </w:r>
            <w:r>
              <w:rPr>
                <w:rFonts w:ascii="Arial" w:hAnsi="Arial" w:cs="Arial"/>
                <w:color w:val="000000" w:themeColor="text1"/>
                <w:sz w:val="20"/>
                <w:szCs w:val="22"/>
              </w:rPr>
              <w:t xml:space="preserve"> </w:t>
            </w:r>
            <w:r w:rsidRPr="003D48ED">
              <w:rPr>
                <w:rFonts w:ascii="Arial" w:hAnsi="Arial" w:cs="Arial"/>
                <w:b/>
                <w:i/>
                <w:color w:val="000000" w:themeColor="text1"/>
                <w:sz w:val="20"/>
                <w:szCs w:val="22"/>
              </w:rPr>
              <w:t xml:space="preserve"> </w:t>
            </w:r>
            <w:r w:rsidRPr="003D48ED">
              <w:rPr>
                <w:rFonts w:ascii="Arial" w:hAnsi="Arial" w:cs="Arial"/>
                <w:color w:val="000000" w:themeColor="text1"/>
                <w:sz w:val="20"/>
                <w:szCs w:val="22"/>
              </w:rPr>
              <w:t>(NT page</w:t>
            </w:r>
            <w:r>
              <w:rPr>
                <w:rFonts w:ascii="Arial" w:hAnsi="Arial" w:cs="Arial"/>
                <w:color w:val="000000" w:themeColor="text1"/>
                <w:sz w:val="20"/>
                <w:szCs w:val="22"/>
              </w:rPr>
              <w:t xml:space="preserve"> 57)</w:t>
            </w:r>
            <w:r w:rsidRPr="003D48ED">
              <w:rPr>
                <w:rFonts w:ascii="Arial" w:hAnsi="Arial" w:cs="Arial"/>
                <w:color w:val="000000" w:themeColor="text1"/>
                <w:sz w:val="20"/>
                <w:szCs w:val="22"/>
              </w:rPr>
              <w:t xml:space="preserve"> </w:t>
            </w:r>
          </w:p>
        </w:tc>
      </w:tr>
      <w:tr w:rsidR="003C7E63" w:rsidRPr="00DA5EFC" w:rsidTr="00F54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7"/>
            <w:tcBorders>
              <w:top w:val="single" w:sz="8" w:space="0" w:color="auto"/>
              <w:bottom w:val="single" w:sz="8" w:space="0" w:color="auto"/>
            </w:tcBorders>
          </w:tcPr>
          <w:p w:rsidR="003C7E63" w:rsidRPr="00DA5EFC" w:rsidRDefault="003C7E63" w:rsidP="00DE2BB5">
            <w:pPr>
              <w:jc w:val="center"/>
              <w:rPr>
                <w:rFonts w:ascii="Wingdings" w:hAnsi="Wingdings"/>
                <w:sz w:val="16"/>
                <w:szCs w:val="16"/>
              </w:rPr>
            </w:pPr>
            <w:r w:rsidRPr="00DA5EFC">
              <w:rPr>
                <w:rFonts w:ascii="Wingdings" w:hAnsi="Wingdings"/>
                <w:sz w:val="16"/>
                <w:szCs w:val="16"/>
              </w:rPr>
              <w:t></w:t>
            </w:r>
          </w:p>
        </w:tc>
      </w:tr>
      <w:tr w:rsidR="00A80845" w:rsidRPr="00922158" w:rsidTr="00F54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7"/>
            <w:tcBorders>
              <w:left w:val="single" w:sz="8" w:space="0" w:color="auto"/>
              <w:bottom w:val="single" w:sz="4" w:space="0" w:color="auto"/>
              <w:right w:val="single" w:sz="8" w:space="0" w:color="auto"/>
            </w:tcBorders>
          </w:tcPr>
          <w:p w:rsidR="00A80845" w:rsidRPr="00922158" w:rsidRDefault="00A80845" w:rsidP="00E82D84">
            <w:pPr>
              <w:spacing w:after="40"/>
              <w:rPr>
                <w:rFonts w:ascii="Arial" w:hAnsi="Arial" w:cs="Arial"/>
                <w:b/>
                <w:color w:val="000000" w:themeColor="text1"/>
                <w:szCs w:val="20"/>
                <w:u w:val="single"/>
              </w:rPr>
            </w:pPr>
            <w:r w:rsidRPr="00922158">
              <w:rPr>
                <w:rFonts w:ascii="Arial" w:hAnsi="Arial" w:cs="Arial"/>
                <w:b/>
                <w:color w:val="000000" w:themeColor="text1"/>
                <w:szCs w:val="20"/>
                <w:u w:val="single"/>
              </w:rPr>
              <w:t>THIS WEEK</w:t>
            </w:r>
            <w:r w:rsidR="00DF0699" w:rsidRPr="00922158">
              <w:rPr>
                <w:rFonts w:ascii="Arial" w:hAnsi="Arial" w:cs="Arial"/>
                <w:b/>
                <w:color w:val="000000" w:themeColor="text1"/>
                <w:szCs w:val="20"/>
                <w:u w:val="single"/>
              </w:rPr>
              <w:t>’S ACTIVITIES</w:t>
            </w:r>
          </w:p>
        </w:tc>
      </w:tr>
      <w:tr w:rsidR="00DA5EFC" w:rsidRPr="0087699A" w:rsidTr="009B2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pct"/>
            <w:tcBorders>
              <w:left w:val="single" w:sz="8" w:space="0" w:color="auto"/>
            </w:tcBorders>
          </w:tcPr>
          <w:p w:rsidR="00DA5EFC" w:rsidRPr="0087699A" w:rsidRDefault="00DA5EFC" w:rsidP="009C7198">
            <w:pPr>
              <w:rPr>
                <w:rFonts w:ascii="Arial Narrow" w:hAnsi="Arial Narrow" w:cs="Arial"/>
                <w:b/>
                <w:color w:val="000000" w:themeColor="text1"/>
                <w:sz w:val="20"/>
                <w:szCs w:val="20"/>
              </w:rPr>
            </w:pPr>
            <w:r w:rsidRPr="0087699A">
              <w:rPr>
                <w:rFonts w:ascii="Arial Narrow" w:hAnsi="Arial Narrow" w:cs="Arial"/>
                <w:b/>
                <w:color w:val="000000" w:themeColor="text1"/>
                <w:sz w:val="20"/>
                <w:szCs w:val="20"/>
              </w:rPr>
              <w:t xml:space="preserve">Wed </w:t>
            </w:r>
            <w:r>
              <w:rPr>
                <w:rFonts w:ascii="Arial Narrow" w:hAnsi="Arial Narrow" w:cs="Arial"/>
                <w:b/>
                <w:color w:val="000000" w:themeColor="text1"/>
                <w:sz w:val="20"/>
                <w:szCs w:val="20"/>
              </w:rPr>
              <w:t>18</w:t>
            </w:r>
            <w:r w:rsidRPr="0087699A">
              <w:rPr>
                <w:rFonts w:ascii="Arial Narrow" w:hAnsi="Arial Narrow" w:cs="Arial"/>
                <w:b/>
                <w:color w:val="000000" w:themeColor="text1"/>
                <w:sz w:val="20"/>
                <w:szCs w:val="20"/>
                <w:vertAlign w:val="superscript"/>
              </w:rPr>
              <w:t>th</w:t>
            </w:r>
            <w:r w:rsidRPr="0087699A">
              <w:rPr>
                <w:rFonts w:ascii="Arial Narrow" w:hAnsi="Arial Narrow" w:cs="Arial"/>
                <w:b/>
                <w:color w:val="000000" w:themeColor="text1"/>
                <w:sz w:val="20"/>
                <w:szCs w:val="20"/>
              </w:rPr>
              <w:t xml:space="preserve">      </w:t>
            </w:r>
          </w:p>
        </w:tc>
        <w:tc>
          <w:tcPr>
            <w:tcW w:w="574" w:type="pct"/>
            <w:gridSpan w:val="6"/>
          </w:tcPr>
          <w:p w:rsidR="00DA5EFC" w:rsidRPr="0087699A" w:rsidRDefault="00DA5EFC" w:rsidP="00DE2BB5">
            <w:pPr>
              <w:jc w:val="right"/>
              <w:rPr>
                <w:rFonts w:ascii="Arial Narrow" w:hAnsi="Arial Narrow" w:cs="Arial"/>
                <w:b/>
                <w:color w:val="000000" w:themeColor="text1"/>
                <w:sz w:val="20"/>
                <w:szCs w:val="20"/>
              </w:rPr>
            </w:pPr>
            <w:r w:rsidRPr="0087699A">
              <w:rPr>
                <w:rFonts w:ascii="Arial Narrow" w:hAnsi="Arial Narrow" w:cs="Arial"/>
                <w:b/>
                <w:color w:val="000000" w:themeColor="text1"/>
                <w:sz w:val="20"/>
                <w:szCs w:val="20"/>
              </w:rPr>
              <w:t>8.30am</w:t>
            </w:r>
          </w:p>
        </w:tc>
        <w:tc>
          <w:tcPr>
            <w:tcW w:w="3751" w:type="pct"/>
            <w:gridSpan w:val="10"/>
            <w:tcBorders>
              <w:right w:val="single" w:sz="8" w:space="0" w:color="auto"/>
            </w:tcBorders>
          </w:tcPr>
          <w:p w:rsidR="00DA5EFC" w:rsidRPr="0087699A" w:rsidRDefault="00DA5EFC" w:rsidP="00DE2BB5">
            <w:pPr>
              <w:rPr>
                <w:rFonts w:ascii="Arial" w:hAnsi="Arial" w:cs="Arial"/>
                <w:b/>
                <w:color w:val="000000" w:themeColor="text1"/>
                <w:sz w:val="20"/>
                <w:szCs w:val="20"/>
              </w:rPr>
            </w:pPr>
            <w:r w:rsidRPr="0087699A">
              <w:rPr>
                <w:rFonts w:ascii="Arial" w:hAnsi="Arial" w:cs="Arial"/>
                <w:b/>
                <w:color w:val="000000" w:themeColor="text1"/>
                <w:sz w:val="20"/>
                <w:szCs w:val="20"/>
              </w:rPr>
              <w:t>Morning Prayer</w:t>
            </w:r>
          </w:p>
        </w:tc>
      </w:tr>
      <w:tr w:rsidR="00DA5EFC" w:rsidRPr="0087699A" w:rsidTr="009B2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pct"/>
            <w:tcBorders>
              <w:left w:val="single" w:sz="8" w:space="0" w:color="auto"/>
            </w:tcBorders>
          </w:tcPr>
          <w:p w:rsidR="00DA5EFC" w:rsidRPr="0087699A" w:rsidRDefault="00DA5EFC" w:rsidP="002A4F49">
            <w:pPr>
              <w:rPr>
                <w:rFonts w:ascii="Arial Narrow" w:hAnsi="Arial Narrow" w:cs="Arial"/>
                <w:b/>
                <w:color w:val="000000" w:themeColor="text1"/>
                <w:sz w:val="20"/>
                <w:szCs w:val="20"/>
              </w:rPr>
            </w:pPr>
          </w:p>
        </w:tc>
        <w:tc>
          <w:tcPr>
            <w:tcW w:w="574" w:type="pct"/>
            <w:gridSpan w:val="6"/>
          </w:tcPr>
          <w:p w:rsidR="00DA5EFC" w:rsidRPr="0087699A" w:rsidRDefault="00DA5EFC" w:rsidP="002A4F49">
            <w:pPr>
              <w:jc w:val="right"/>
              <w:rPr>
                <w:rFonts w:ascii="Arial Narrow" w:hAnsi="Arial Narrow" w:cs="Arial"/>
                <w:b/>
                <w:color w:val="000000" w:themeColor="text1"/>
                <w:sz w:val="20"/>
                <w:szCs w:val="20"/>
              </w:rPr>
            </w:pPr>
            <w:r w:rsidRPr="0087699A">
              <w:rPr>
                <w:rFonts w:ascii="Arial Narrow" w:hAnsi="Arial Narrow" w:cs="Arial"/>
                <w:b/>
                <w:color w:val="000000" w:themeColor="text1"/>
                <w:sz w:val="20"/>
                <w:szCs w:val="20"/>
              </w:rPr>
              <w:t>9.30am</w:t>
            </w:r>
          </w:p>
        </w:tc>
        <w:tc>
          <w:tcPr>
            <w:tcW w:w="3751" w:type="pct"/>
            <w:gridSpan w:val="10"/>
            <w:tcBorders>
              <w:right w:val="single" w:sz="8" w:space="0" w:color="auto"/>
            </w:tcBorders>
          </w:tcPr>
          <w:p w:rsidR="00DA5EFC" w:rsidRPr="0087699A" w:rsidRDefault="00DA5EFC" w:rsidP="008E0D2C">
            <w:pPr>
              <w:rPr>
                <w:rFonts w:ascii="Arial" w:hAnsi="Arial" w:cs="Arial"/>
                <w:color w:val="000000" w:themeColor="text1"/>
                <w:sz w:val="20"/>
                <w:szCs w:val="20"/>
              </w:rPr>
            </w:pPr>
            <w:r w:rsidRPr="0087699A">
              <w:rPr>
                <w:rFonts w:ascii="Arial" w:hAnsi="Arial" w:cs="Arial"/>
                <w:b/>
                <w:color w:val="000000" w:themeColor="text1"/>
                <w:sz w:val="20"/>
                <w:szCs w:val="20"/>
              </w:rPr>
              <w:t xml:space="preserve">Eucharist </w:t>
            </w:r>
            <w:r>
              <w:rPr>
                <w:rFonts w:ascii="Arial" w:hAnsi="Arial" w:cs="Arial"/>
                <w:b/>
                <w:color w:val="000000" w:themeColor="text1"/>
                <w:sz w:val="20"/>
                <w:szCs w:val="20"/>
              </w:rPr>
              <w:t xml:space="preserve"> </w:t>
            </w:r>
            <w:r w:rsidRPr="0087699A">
              <w:rPr>
                <w:rFonts w:ascii="Arial" w:hAnsi="Arial" w:cs="Arial"/>
                <w:b/>
                <w:color w:val="000000" w:themeColor="text1"/>
                <w:sz w:val="20"/>
                <w:szCs w:val="20"/>
              </w:rPr>
              <w:br/>
            </w:r>
            <w:r w:rsidRPr="0087699A">
              <w:rPr>
                <w:rFonts w:ascii="Arial Narrow" w:hAnsi="Arial Narrow" w:cs="Arial"/>
                <w:color w:val="000000" w:themeColor="text1"/>
                <w:sz w:val="20"/>
                <w:szCs w:val="20"/>
              </w:rPr>
              <w:t>Readings</w:t>
            </w:r>
            <w:r w:rsidRPr="0087699A">
              <w:rPr>
                <w:rFonts w:ascii="Arial" w:hAnsi="Arial" w:cs="Arial"/>
                <w:color w:val="000000" w:themeColor="text1"/>
                <w:sz w:val="20"/>
                <w:szCs w:val="20"/>
              </w:rPr>
              <w:t>:</w:t>
            </w:r>
            <w:r w:rsidRPr="0087699A">
              <w:rPr>
                <w:rFonts w:ascii="Arial" w:hAnsi="Arial" w:cs="Arial"/>
                <w:b/>
                <w:color w:val="000000" w:themeColor="text1"/>
                <w:sz w:val="20"/>
                <w:szCs w:val="20"/>
              </w:rPr>
              <w:t xml:space="preserve"> </w:t>
            </w:r>
            <w:r>
              <w:rPr>
                <w:rFonts w:ascii="Arial" w:hAnsi="Arial" w:cs="Arial"/>
                <w:i/>
                <w:color w:val="000000" w:themeColor="text1"/>
                <w:sz w:val="20"/>
                <w:szCs w:val="20"/>
              </w:rPr>
              <w:t>O</w:t>
            </w:r>
            <w:r w:rsidRPr="0087699A">
              <w:rPr>
                <w:rFonts w:ascii="Arial" w:hAnsi="Arial" w:cs="Arial"/>
                <w:i/>
                <w:color w:val="000000" w:themeColor="text1"/>
                <w:sz w:val="20"/>
                <w:szCs w:val="20"/>
              </w:rPr>
              <w:t>T Lesson:</w:t>
            </w:r>
            <w:r w:rsidRPr="0087699A">
              <w:rPr>
                <w:rFonts w:ascii="Arial" w:hAnsi="Arial" w:cs="Arial"/>
                <w:b/>
                <w:color w:val="000000" w:themeColor="text1"/>
                <w:sz w:val="20"/>
                <w:szCs w:val="20"/>
              </w:rPr>
              <w:t xml:space="preserve"> </w:t>
            </w:r>
            <w:r>
              <w:rPr>
                <w:rFonts w:ascii="Arial" w:hAnsi="Arial" w:cs="Arial"/>
                <w:b/>
                <w:color w:val="000000" w:themeColor="text1"/>
                <w:sz w:val="20"/>
                <w:szCs w:val="20"/>
              </w:rPr>
              <w:t>Jeremiah 23</w:t>
            </w:r>
            <w:r w:rsidRPr="00D071AB">
              <w:rPr>
                <w:rFonts w:ascii="Arial" w:hAnsi="Arial" w:cs="Arial"/>
                <w:color w:val="000000" w:themeColor="text1"/>
                <w:sz w:val="20"/>
                <w:szCs w:val="20"/>
              </w:rPr>
              <w:t xml:space="preserve">: </w:t>
            </w:r>
            <w:r>
              <w:rPr>
                <w:rFonts w:ascii="Arial" w:hAnsi="Arial" w:cs="Arial"/>
                <w:color w:val="000000" w:themeColor="text1"/>
                <w:sz w:val="20"/>
                <w:szCs w:val="20"/>
              </w:rPr>
              <w:t xml:space="preserve">5-8 </w:t>
            </w:r>
            <w:r w:rsidR="008E0D2C">
              <w:rPr>
                <w:rFonts w:ascii="Arial" w:hAnsi="Arial" w:cs="Arial"/>
                <w:b/>
                <w:color w:val="000000" w:themeColor="text1"/>
                <w:sz w:val="20"/>
                <w:szCs w:val="20"/>
              </w:rPr>
              <w:t xml:space="preserve"> </w:t>
            </w:r>
            <w:r w:rsidRPr="0087699A">
              <w:rPr>
                <w:rFonts w:ascii="Arial" w:hAnsi="Arial" w:cs="Arial"/>
                <w:color w:val="000000" w:themeColor="text1"/>
                <w:sz w:val="20"/>
                <w:szCs w:val="20"/>
              </w:rPr>
              <w:t>(</w:t>
            </w:r>
            <w:r>
              <w:rPr>
                <w:rFonts w:ascii="Arial" w:hAnsi="Arial" w:cs="Arial"/>
                <w:color w:val="000000" w:themeColor="text1"/>
                <w:sz w:val="20"/>
                <w:szCs w:val="20"/>
              </w:rPr>
              <w:t>O</w:t>
            </w:r>
            <w:r w:rsidRPr="0087699A">
              <w:rPr>
                <w:rFonts w:ascii="Arial" w:hAnsi="Arial" w:cs="Arial"/>
                <w:color w:val="000000" w:themeColor="text1"/>
                <w:sz w:val="20"/>
                <w:szCs w:val="20"/>
              </w:rPr>
              <w:t>T page</w:t>
            </w:r>
            <w:r>
              <w:rPr>
                <w:rFonts w:ascii="Arial" w:hAnsi="Arial" w:cs="Arial"/>
                <w:color w:val="000000" w:themeColor="text1"/>
                <w:sz w:val="20"/>
                <w:szCs w:val="20"/>
              </w:rPr>
              <w:t xml:space="preserve"> 663)</w:t>
            </w:r>
            <w:r w:rsidRPr="0087699A">
              <w:rPr>
                <w:rFonts w:ascii="Arial" w:hAnsi="Arial" w:cs="Arial"/>
                <w:b/>
                <w:color w:val="000000" w:themeColor="text1"/>
                <w:sz w:val="20"/>
                <w:szCs w:val="20"/>
              </w:rPr>
              <w:br/>
            </w:r>
            <w:r w:rsidRPr="0087699A">
              <w:rPr>
                <w:rFonts w:ascii="Arial" w:hAnsi="Arial" w:cs="Arial"/>
                <w:i/>
                <w:color w:val="000000" w:themeColor="text1"/>
                <w:sz w:val="20"/>
                <w:szCs w:val="20"/>
              </w:rPr>
              <w:t xml:space="preserve">             </w:t>
            </w:r>
            <w:r>
              <w:rPr>
                <w:rFonts w:ascii="Arial" w:hAnsi="Arial" w:cs="Arial"/>
                <w:i/>
                <w:color w:val="000000" w:themeColor="text1"/>
                <w:sz w:val="20"/>
                <w:szCs w:val="20"/>
              </w:rPr>
              <w:t xml:space="preserve"> </w:t>
            </w:r>
            <w:r w:rsidRPr="0087699A">
              <w:rPr>
                <w:rFonts w:ascii="Arial" w:hAnsi="Arial" w:cs="Arial"/>
                <w:i/>
                <w:color w:val="000000" w:themeColor="text1"/>
                <w:sz w:val="20"/>
                <w:szCs w:val="20"/>
              </w:rPr>
              <w:t xml:space="preserve"> Gospel:</w:t>
            </w:r>
            <w:r w:rsidR="006852B6">
              <w:rPr>
                <w:rFonts w:ascii="Arial" w:hAnsi="Arial" w:cs="Arial"/>
                <w:b/>
                <w:color w:val="000000" w:themeColor="text1"/>
                <w:sz w:val="20"/>
                <w:szCs w:val="20"/>
              </w:rPr>
              <w:t xml:space="preserve">       </w:t>
            </w:r>
            <w:r>
              <w:rPr>
                <w:rFonts w:ascii="Arial" w:hAnsi="Arial" w:cs="Arial"/>
                <w:b/>
                <w:color w:val="000000" w:themeColor="text1"/>
                <w:sz w:val="20"/>
                <w:szCs w:val="20"/>
              </w:rPr>
              <w:t xml:space="preserve">Matthew </w:t>
            </w:r>
            <w:r w:rsidRPr="004B5A78">
              <w:rPr>
                <w:rFonts w:ascii="Arial" w:hAnsi="Arial" w:cs="Arial"/>
                <w:color w:val="000000" w:themeColor="text1"/>
                <w:sz w:val="20"/>
                <w:szCs w:val="20"/>
              </w:rPr>
              <w:t>1</w:t>
            </w:r>
            <w:r>
              <w:rPr>
                <w:rFonts w:ascii="Arial" w:hAnsi="Arial" w:cs="Arial"/>
                <w:color w:val="000000" w:themeColor="text1"/>
                <w:sz w:val="20"/>
                <w:szCs w:val="20"/>
              </w:rPr>
              <w:t xml:space="preserve">: 18-24  </w:t>
            </w:r>
            <w:r>
              <w:rPr>
                <w:rFonts w:ascii="Arial" w:hAnsi="Arial" w:cs="Arial"/>
                <w:b/>
                <w:color w:val="000000" w:themeColor="text1"/>
                <w:sz w:val="20"/>
                <w:szCs w:val="20"/>
              </w:rPr>
              <w:t xml:space="preserve"> </w:t>
            </w:r>
            <w:r w:rsidRPr="0087699A">
              <w:rPr>
                <w:rFonts w:ascii="Arial" w:hAnsi="Arial" w:cs="Arial"/>
                <w:color w:val="000000" w:themeColor="text1"/>
                <w:sz w:val="20"/>
                <w:szCs w:val="20"/>
              </w:rPr>
              <w:t>(NT page</w:t>
            </w:r>
            <w:r>
              <w:rPr>
                <w:rFonts w:ascii="Arial" w:hAnsi="Arial" w:cs="Arial"/>
                <w:color w:val="000000" w:themeColor="text1"/>
                <w:sz w:val="20"/>
                <w:szCs w:val="20"/>
              </w:rPr>
              <w:t xml:space="preserve"> 1)</w:t>
            </w:r>
            <w:r w:rsidRPr="0087699A">
              <w:rPr>
                <w:rFonts w:ascii="Arial" w:hAnsi="Arial" w:cs="Arial"/>
                <w:color w:val="000000" w:themeColor="text1"/>
                <w:sz w:val="20"/>
                <w:szCs w:val="20"/>
              </w:rPr>
              <w:t xml:space="preserve"> </w:t>
            </w:r>
          </w:p>
        </w:tc>
      </w:tr>
      <w:tr w:rsidR="00DA5EFC" w:rsidRPr="00DA5EFC" w:rsidTr="00F54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7"/>
            <w:tcBorders>
              <w:top w:val="single" w:sz="8" w:space="0" w:color="auto"/>
              <w:bottom w:val="single" w:sz="8" w:space="0" w:color="auto"/>
            </w:tcBorders>
          </w:tcPr>
          <w:p w:rsidR="00DA5EFC" w:rsidRPr="00DA5EFC" w:rsidRDefault="00DA5EFC" w:rsidP="00DE2BB5">
            <w:pPr>
              <w:jc w:val="center"/>
              <w:rPr>
                <w:rFonts w:ascii="Wingdings" w:hAnsi="Wingdings"/>
                <w:sz w:val="16"/>
                <w:szCs w:val="16"/>
              </w:rPr>
            </w:pPr>
            <w:r w:rsidRPr="00DA5EFC">
              <w:rPr>
                <w:rFonts w:ascii="Wingdings" w:hAnsi="Wingdings"/>
                <w:sz w:val="16"/>
                <w:szCs w:val="16"/>
              </w:rPr>
              <w:t></w:t>
            </w:r>
          </w:p>
        </w:tc>
      </w:tr>
      <w:tr w:rsidR="00DA5EFC" w:rsidRPr="00C97A77" w:rsidTr="00A9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4305" w:type="pct"/>
            <w:gridSpan w:val="14"/>
            <w:tcBorders>
              <w:top w:val="single" w:sz="8" w:space="0" w:color="auto"/>
              <w:left w:val="single" w:sz="8" w:space="0" w:color="auto"/>
            </w:tcBorders>
          </w:tcPr>
          <w:p w:rsidR="00DA5EFC" w:rsidRPr="00C97A77" w:rsidRDefault="00DA5EFC" w:rsidP="004B5A78">
            <w:pPr>
              <w:spacing w:after="40"/>
              <w:rPr>
                <w:rFonts w:ascii="Arial" w:hAnsi="Arial" w:cs="Arial"/>
                <w:b/>
                <w:color w:val="000000" w:themeColor="text1"/>
                <w:szCs w:val="21"/>
              </w:rPr>
            </w:pPr>
            <w:r w:rsidRPr="00C97A77">
              <w:rPr>
                <w:rFonts w:ascii="Arial" w:hAnsi="Arial" w:cs="Arial"/>
                <w:b/>
                <w:color w:val="000000" w:themeColor="text1"/>
                <w:szCs w:val="21"/>
                <w:u w:val="single"/>
              </w:rPr>
              <w:t xml:space="preserve">SUNDAY </w:t>
            </w:r>
            <w:r>
              <w:rPr>
                <w:rFonts w:ascii="Arial" w:hAnsi="Arial" w:cs="Arial"/>
                <w:b/>
                <w:color w:val="000000" w:themeColor="text1"/>
                <w:szCs w:val="21"/>
                <w:u w:val="single"/>
              </w:rPr>
              <w:t>22</w:t>
            </w:r>
            <w:r w:rsidRPr="004B5A78">
              <w:rPr>
                <w:rFonts w:ascii="Arial" w:hAnsi="Arial" w:cs="Arial"/>
                <w:b/>
                <w:color w:val="000000" w:themeColor="text1"/>
                <w:szCs w:val="21"/>
                <w:u w:val="single"/>
                <w:vertAlign w:val="superscript"/>
              </w:rPr>
              <w:t>nd</w:t>
            </w:r>
            <w:r>
              <w:rPr>
                <w:rFonts w:ascii="Arial" w:hAnsi="Arial" w:cs="Arial"/>
                <w:b/>
                <w:color w:val="000000" w:themeColor="text1"/>
                <w:szCs w:val="21"/>
                <w:u w:val="single"/>
              </w:rPr>
              <w:t xml:space="preserve"> DECEMBER 2024 – 4</w:t>
            </w:r>
            <w:r w:rsidRPr="004B5A78">
              <w:rPr>
                <w:rFonts w:ascii="Arial" w:hAnsi="Arial" w:cs="Arial"/>
                <w:b/>
                <w:color w:val="000000" w:themeColor="text1"/>
                <w:szCs w:val="21"/>
                <w:u w:val="single"/>
                <w:vertAlign w:val="superscript"/>
              </w:rPr>
              <w:t>th</w:t>
            </w:r>
            <w:r>
              <w:rPr>
                <w:rFonts w:ascii="Arial" w:hAnsi="Arial" w:cs="Arial"/>
                <w:b/>
                <w:color w:val="000000" w:themeColor="text1"/>
                <w:szCs w:val="21"/>
                <w:u w:val="single"/>
              </w:rPr>
              <w:t xml:space="preserve"> </w:t>
            </w:r>
            <w:r w:rsidRPr="00A934AA">
              <w:rPr>
                <w:rFonts w:ascii="Arial Narrow" w:hAnsi="Arial Narrow" w:cs="Arial"/>
                <w:b/>
                <w:color w:val="000000" w:themeColor="text1"/>
                <w:szCs w:val="21"/>
                <w:u w:val="single"/>
              </w:rPr>
              <w:t>SUNDAY of ADVENT</w:t>
            </w:r>
          </w:p>
        </w:tc>
        <w:tc>
          <w:tcPr>
            <w:tcW w:w="695" w:type="pct"/>
            <w:gridSpan w:val="3"/>
            <w:vMerge w:val="restart"/>
            <w:tcBorders>
              <w:top w:val="single" w:sz="8" w:space="0" w:color="auto"/>
              <w:right w:val="single" w:sz="8" w:space="0" w:color="auto"/>
            </w:tcBorders>
          </w:tcPr>
          <w:p w:rsidR="00DA5EFC" w:rsidRPr="00C97A77" w:rsidRDefault="00DA5EFC" w:rsidP="00A934AA">
            <w:pPr>
              <w:spacing w:after="40"/>
              <w:rPr>
                <w:rFonts w:ascii="Arial" w:hAnsi="Arial" w:cs="Arial"/>
                <w:b/>
                <w:color w:val="000000" w:themeColor="text1"/>
                <w:szCs w:val="21"/>
              </w:rPr>
            </w:pPr>
            <w:r w:rsidRPr="00A934AA">
              <w:rPr>
                <w:rFonts w:ascii="Arial" w:hAnsi="Arial" w:cs="Arial"/>
                <w:b/>
                <w:noProof/>
                <w:color w:val="000000" w:themeColor="text1"/>
                <w:szCs w:val="21"/>
              </w:rPr>
              <w:drawing>
                <wp:inline distT="0" distB="0" distL="0" distR="0">
                  <wp:extent cx="383286" cy="371856"/>
                  <wp:effectExtent l="19050" t="0" r="0" b="0"/>
                  <wp:docPr id="5" name="Picture 1" descr="religious%20advent%20clipart"/>
                  <wp:cNvGraphicFramePr/>
                  <a:graphic xmlns:a="http://schemas.openxmlformats.org/drawingml/2006/main">
                    <a:graphicData uri="http://schemas.openxmlformats.org/drawingml/2006/picture">
                      <pic:pic xmlns:pic="http://schemas.openxmlformats.org/drawingml/2006/picture">
                        <pic:nvPicPr>
                          <pic:cNvPr id="11" name="Picture 1" descr="religious%20advent%20clipart"/>
                          <pic:cNvPicPr>
                            <a:picLocks noChangeAspect="1" noChangeArrowheads="1"/>
                          </pic:cNvPicPr>
                        </pic:nvPicPr>
                        <pic:blipFill>
                          <a:blip r:embed="rId13">
                            <a:grayscl/>
                          </a:blip>
                          <a:srcRect/>
                          <a:stretch>
                            <a:fillRect/>
                          </a:stretch>
                        </pic:blipFill>
                        <pic:spPr bwMode="auto">
                          <a:xfrm>
                            <a:off x="0" y="0"/>
                            <a:ext cx="384427" cy="372963"/>
                          </a:xfrm>
                          <a:prstGeom prst="rect">
                            <a:avLst/>
                          </a:prstGeom>
                          <a:noFill/>
                          <a:ln w="9525">
                            <a:noFill/>
                            <a:miter lim="800000"/>
                            <a:headEnd/>
                            <a:tailEnd/>
                          </a:ln>
                        </pic:spPr>
                      </pic:pic>
                    </a:graphicData>
                  </a:graphic>
                </wp:inline>
              </w:drawing>
            </w:r>
          </w:p>
        </w:tc>
      </w:tr>
      <w:tr w:rsidR="00DA5EFC" w:rsidRPr="003D48ED" w:rsidTr="009B2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8" w:type="pct"/>
            <w:gridSpan w:val="4"/>
            <w:tcBorders>
              <w:left w:val="single" w:sz="8" w:space="0" w:color="auto"/>
            </w:tcBorders>
          </w:tcPr>
          <w:p w:rsidR="00DA5EFC" w:rsidRPr="003D48ED" w:rsidRDefault="00DA5EFC" w:rsidP="002A4F49">
            <w:pPr>
              <w:spacing w:after="40"/>
              <w:jc w:val="right"/>
              <w:rPr>
                <w:rFonts w:ascii="Arial" w:hAnsi="Arial" w:cs="Arial"/>
                <w:b/>
                <w:color w:val="000000" w:themeColor="text1"/>
                <w:sz w:val="20"/>
                <w:szCs w:val="22"/>
                <w:u w:val="single"/>
              </w:rPr>
            </w:pPr>
            <w:r w:rsidRPr="003D48ED">
              <w:rPr>
                <w:rFonts w:ascii="Arial" w:hAnsi="Arial" w:cs="Arial"/>
                <w:b/>
                <w:color w:val="000000" w:themeColor="text1"/>
                <w:sz w:val="20"/>
                <w:szCs w:val="22"/>
              </w:rPr>
              <w:t xml:space="preserve">10.00am  </w:t>
            </w:r>
          </w:p>
        </w:tc>
        <w:tc>
          <w:tcPr>
            <w:tcW w:w="3537" w:type="pct"/>
            <w:gridSpan w:val="10"/>
          </w:tcPr>
          <w:p w:rsidR="00DA5EFC" w:rsidRPr="00F729CD" w:rsidRDefault="00DA5EFC" w:rsidP="004B5A78">
            <w:pPr>
              <w:spacing w:after="40"/>
              <w:rPr>
                <w:rFonts w:ascii="Arial" w:hAnsi="Arial" w:cs="Arial"/>
                <w:b/>
                <w:color w:val="000000" w:themeColor="text1"/>
                <w:sz w:val="20"/>
                <w:szCs w:val="22"/>
              </w:rPr>
            </w:pPr>
            <w:r>
              <w:rPr>
                <w:rFonts w:ascii="Arial" w:hAnsi="Arial" w:cs="Arial"/>
                <w:b/>
                <w:color w:val="000000" w:themeColor="text1"/>
                <w:sz w:val="20"/>
                <w:szCs w:val="22"/>
              </w:rPr>
              <w:t>Nine Lessons with Carols and The</w:t>
            </w:r>
            <w:r w:rsidRPr="003D48ED">
              <w:rPr>
                <w:rFonts w:ascii="Arial" w:hAnsi="Arial" w:cs="Arial"/>
                <w:b/>
                <w:color w:val="000000" w:themeColor="text1"/>
                <w:sz w:val="20"/>
                <w:szCs w:val="22"/>
              </w:rPr>
              <w:t xml:space="preserve"> Eucharist </w:t>
            </w:r>
            <w:r>
              <w:rPr>
                <w:rFonts w:ascii="Arial" w:hAnsi="Arial" w:cs="Arial"/>
                <w:b/>
                <w:color w:val="000000" w:themeColor="text1"/>
                <w:sz w:val="20"/>
                <w:szCs w:val="22"/>
              </w:rPr>
              <w:t>(BCP)</w:t>
            </w:r>
          </w:p>
        </w:tc>
        <w:tc>
          <w:tcPr>
            <w:tcW w:w="695" w:type="pct"/>
            <w:gridSpan w:val="3"/>
            <w:vMerge/>
            <w:tcBorders>
              <w:right w:val="single" w:sz="8" w:space="0" w:color="auto"/>
            </w:tcBorders>
          </w:tcPr>
          <w:p w:rsidR="00DA5EFC" w:rsidRPr="00F729CD" w:rsidRDefault="00DA5EFC" w:rsidP="00F729CD">
            <w:pPr>
              <w:spacing w:after="40"/>
              <w:rPr>
                <w:rFonts w:ascii="Arial" w:hAnsi="Arial" w:cs="Arial"/>
                <w:b/>
                <w:color w:val="000000" w:themeColor="text1"/>
                <w:sz w:val="20"/>
                <w:szCs w:val="22"/>
              </w:rPr>
            </w:pPr>
          </w:p>
        </w:tc>
      </w:tr>
      <w:tr w:rsidR="00DA5EFC" w:rsidRPr="003D48ED" w:rsidTr="009B2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8" w:type="pct"/>
            <w:gridSpan w:val="4"/>
            <w:tcBorders>
              <w:left w:val="single" w:sz="8" w:space="0" w:color="auto"/>
              <w:bottom w:val="single" w:sz="12" w:space="0" w:color="auto"/>
            </w:tcBorders>
          </w:tcPr>
          <w:p w:rsidR="00DA5EFC" w:rsidRPr="003D48ED" w:rsidRDefault="00DA5EFC" w:rsidP="002A4F49">
            <w:pPr>
              <w:spacing w:after="40"/>
              <w:jc w:val="right"/>
              <w:rPr>
                <w:rFonts w:ascii="Arial" w:hAnsi="Arial" w:cs="Arial"/>
                <w:b/>
                <w:color w:val="000000" w:themeColor="text1"/>
                <w:sz w:val="20"/>
                <w:szCs w:val="22"/>
                <w:u w:val="single"/>
              </w:rPr>
            </w:pPr>
          </w:p>
        </w:tc>
        <w:tc>
          <w:tcPr>
            <w:tcW w:w="4232" w:type="pct"/>
            <w:gridSpan w:val="13"/>
            <w:tcBorders>
              <w:bottom w:val="single" w:sz="12" w:space="0" w:color="auto"/>
              <w:right w:val="single" w:sz="8" w:space="0" w:color="auto"/>
            </w:tcBorders>
          </w:tcPr>
          <w:p w:rsidR="00DA5EFC" w:rsidRPr="003D48ED" w:rsidRDefault="00DA5EFC" w:rsidP="004B5A78">
            <w:pPr>
              <w:spacing w:after="40"/>
              <w:ind w:left="170"/>
              <w:rPr>
                <w:rFonts w:ascii="Arial" w:hAnsi="Arial" w:cs="Arial"/>
                <w:color w:val="000000" w:themeColor="text1"/>
                <w:sz w:val="20"/>
                <w:szCs w:val="22"/>
              </w:rPr>
            </w:pPr>
            <w:r>
              <w:rPr>
                <w:rFonts w:ascii="Arial" w:hAnsi="Arial" w:cs="Arial"/>
                <w:i/>
                <w:color w:val="000000" w:themeColor="text1"/>
                <w:sz w:val="20"/>
                <w:szCs w:val="22"/>
              </w:rPr>
              <w:t>(For details, plea</w:t>
            </w:r>
            <w:r w:rsidR="008E0D2C">
              <w:rPr>
                <w:rFonts w:ascii="Arial" w:hAnsi="Arial" w:cs="Arial"/>
                <w:i/>
                <w:color w:val="000000" w:themeColor="text1"/>
                <w:sz w:val="20"/>
                <w:szCs w:val="22"/>
              </w:rPr>
              <w:t>se refer to the Service booklet</w:t>
            </w:r>
            <w:r>
              <w:rPr>
                <w:rFonts w:ascii="Arial" w:hAnsi="Arial" w:cs="Arial"/>
                <w:i/>
                <w:color w:val="000000" w:themeColor="text1"/>
                <w:sz w:val="20"/>
                <w:szCs w:val="22"/>
              </w:rPr>
              <w:t xml:space="preserve">) </w:t>
            </w:r>
          </w:p>
        </w:tc>
      </w:tr>
      <w:tr w:rsidR="00DA5EFC" w:rsidRPr="00DA5EFC" w:rsidTr="00161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
        </w:trPr>
        <w:tc>
          <w:tcPr>
            <w:tcW w:w="5000" w:type="pct"/>
            <w:gridSpan w:val="17"/>
            <w:tcBorders>
              <w:top w:val="single" w:sz="12" w:space="0" w:color="auto"/>
              <w:bottom w:val="single" w:sz="4" w:space="0" w:color="auto"/>
            </w:tcBorders>
          </w:tcPr>
          <w:p w:rsidR="00DA5EFC" w:rsidRPr="00DA5EFC" w:rsidRDefault="00DA5EFC" w:rsidP="00E24C8C">
            <w:pPr>
              <w:jc w:val="center"/>
              <w:rPr>
                <w:rFonts w:ascii="Arial" w:hAnsi="Arial" w:cs="Arial"/>
                <w:b/>
                <w:noProof/>
                <w:sz w:val="16"/>
                <w:szCs w:val="16"/>
              </w:rPr>
            </w:pPr>
            <w:r w:rsidRPr="00DA5EFC">
              <w:rPr>
                <w:sz w:val="16"/>
                <w:szCs w:val="16"/>
              </w:rPr>
              <w:br w:type="page"/>
            </w:r>
            <w:r w:rsidRPr="00DA5EFC">
              <w:rPr>
                <w:rFonts w:ascii="Wingdings" w:hAnsi="Wingdings"/>
                <w:sz w:val="16"/>
                <w:szCs w:val="16"/>
              </w:rPr>
              <w:t></w:t>
            </w:r>
          </w:p>
        </w:tc>
      </w:tr>
      <w:tr w:rsidR="00DA5EFC" w:rsidRPr="0080780C" w:rsidTr="004B5A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7"/>
            <w:tcBorders>
              <w:top w:val="single" w:sz="12" w:space="0" w:color="auto"/>
              <w:left w:val="single" w:sz="12" w:space="0" w:color="auto"/>
              <w:right w:val="single" w:sz="12" w:space="0" w:color="auto"/>
            </w:tcBorders>
          </w:tcPr>
          <w:p w:rsidR="00DA5EFC" w:rsidRPr="00DB5B12" w:rsidRDefault="00DA5EFC" w:rsidP="00CB2D1B">
            <w:pPr>
              <w:rPr>
                <w:rFonts w:ascii="Rockwell" w:hAnsi="Rockwell"/>
                <w:b/>
                <w:color w:val="000000"/>
                <w:szCs w:val="22"/>
                <w:u w:val="single"/>
              </w:rPr>
            </w:pPr>
            <w:r w:rsidRPr="00DB5B12">
              <w:rPr>
                <w:rFonts w:ascii="Rockwell" w:hAnsi="Rockwell"/>
                <w:b/>
                <w:color w:val="000000"/>
                <w:szCs w:val="22"/>
                <w:u w:val="single"/>
              </w:rPr>
              <w:t>SUNDAYS IN ADVENT</w:t>
            </w:r>
          </w:p>
          <w:p w:rsidR="00DA5EFC" w:rsidRDefault="00DA5EFC" w:rsidP="00CB2D1B">
            <w:pPr>
              <w:rPr>
                <w:rFonts w:ascii="Arial" w:hAnsi="Arial" w:cs="Arial"/>
                <w:color w:val="000000"/>
                <w:sz w:val="22"/>
                <w:szCs w:val="22"/>
              </w:rPr>
            </w:pPr>
            <w:r>
              <w:rPr>
                <w:rFonts w:ascii="Arial" w:hAnsi="Arial" w:cs="Arial"/>
                <w:color w:val="000000"/>
                <w:sz w:val="22"/>
                <w:szCs w:val="22"/>
              </w:rPr>
              <w:t xml:space="preserve">Instead of the Gloria, we sing Lord Have Mercy, Christ Have Mercy, Lord Have Mercy but in Greek, as follows: </w:t>
            </w:r>
          </w:p>
          <w:p w:rsidR="00DA5EFC" w:rsidRPr="00D12454" w:rsidRDefault="00DA5EFC" w:rsidP="00CB2D1B">
            <w:pPr>
              <w:rPr>
                <w:rFonts w:ascii="Rockwell" w:hAnsi="Rockwell"/>
                <w:b/>
                <w:color w:val="000000"/>
                <w:sz w:val="22"/>
                <w:szCs w:val="22"/>
                <w:u w:val="single"/>
              </w:rPr>
            </w:pPr>
            <w:r>
              <w:rPr>
                <w:rFonts w:ascii="Arial" w:hAnsi="Arial" w:cs="Arial"/>
                <w:b/>
                <w:color w:val="000000"/>
                <w:szCs w:val="22"/>
              </w:rPr>
              <w:t>Kyrie Eleison (x3), Chri</w:t>
            </w:r>
            <w:r w:rsidRPr="00D12454">
              <w:rPr>
                <w:rFonts w:ascii="Arial" w:hAnsi="Arial" w:cs="Arial"/>
                <w:b/>
                <w:color w:val="000000"/>
                <w:szCs w:val="22"/>
              </w:rPr>
              <w:t xml:space="preserve">ste Eleison </w:t>
            </w:r>
            <w:r>
              <w:rPr>
                <w:rFonts w:ascii="Arial" w:hAnsi="Arial" w:cs="Arial"/>
                <w:b/>
                <w:color w:val="000000"/>
                <w:szCs w:val="22"/>
              </w:rPr>
              <w:t>(</w:t>
            </w:r>
            <w:r w:rsidRPr="00D12454">
              <w:rPr>
                <w:rFonts w:ascii="Arial" w:hAnsi="Arial" w:cs="Arial"/>
                <w:b/>
                <w:color w:val="000000"/>
                <w:szCs w:val="22"/>
              </w:rPr>
              <w:t>x3</w:t>
            </w:r>
            <w:r>
              <w:rPr>
                <w:rFonts w:ascii="Arial" w:hAnsi="Arial" w:cs="Arial"/>
                <w:b/>
                <w:color w:val="000000"/>
                <w:szCs w:val="22"/>
              </w:rPr>
              <w:t>)</w:t>
            </w:r>
            <w:r w:rsidRPr="00D12454">
              <w:rPr>
                <w:rFonts w:ascii="Arial" w:hAnsi="Arial" w:cs="Arial"/>
                <w:b/>
                <w:color w:val="000000"/>
                <w:szCs w:val="22"/>
              </w:rPr>
              <w:t>, Kyrie Eleison (x3</w:t>
            </w:r>
            <w:r>
              <w:rPr>
                <w:rFonts w:ascii="Arial" w:hAnsi="Arial" w:cs="Arial"/>
                <w:b/>
                <w:color w:val="000000"/>
                <w:szCs w:val="22"/>
              </w:rPr>
              <w:t>)</w:t>
            </w:r>
          </w:p>
        </w:tc>
      </w:tr>
      <w:tr w:rsidR="00DA5EFC" w:rsidRPr="00201241" w:rsidTr="004B5A78">
        <w:tc>
          <w:tcPr>
            <w:tcW w:w="5000" w:type="pct"/>
            <w:gridSpan w:val="17"/>
            <w:tcBorders>
              <w:top w:val="nil"/>
              <w:left w:val="single" w:sz="12" w:space="0" w:color="auto"/>
              <w:bottom w:val="single" w:sz="12" w:space="0" w:color="auto"/>
              <w:right w:val="single" w:sz="12" w:space="0" w:color="auto"/>
            </w:tcBorders>
          </w:tcPr>
          <w:p w:rsidR="00DA5EFC" w:rsidRPr="004B5A78" w:rsidRDefault="00DA5EFC" w:rsidP="00141FEF">
            <w:pPr>
              <w:jc w:val="center"/>
              <w:rPr>
                <w:rFonts w:ascii="Cooper Black" w:hAnsi="Cooper Black" w:cs="Arial"/>
                <w:b/>
                <w:color w:val="000000" w:themeColor="text1"/>
                <w:sz w:val="36"/>
                <w:szCs w:val="22"/>
              </w:rPr>
            </w:pPr>
            <w:r w:rsidRPr="004B5A78">
              <w:rPr>
                <w:rFonts w:ascii="Cooper Black" w:hAnsi="Cooper Black" w:cs="Arial"/>
                <w:b/>
                <w:noProof/>
                <w:color w:val="000000" w:themeColor="text1"/>
                <w:sz w:val="36"/>
                <w:szCs w:val="22"/>
              </w:rPr>
              <w:drawing>
                <wp:inline distT="0" distB="0" distL="0" distR="0">
                  <wp:extent cx="462534" cy="548640"/>
                  <wp:effectExtent l="19050" t="0" r="0" b="0"/>
                  <wp:docPr id="6" name="Picture 1" descr="religious%20advent%20clipart"/>
                  <wp:cNvGraphicFramePr/>
                  <a:graphic xmlns:a="http://schemas.openxmlformats.org/drawingml/2006/main">
                    <a:graphicData uri="http://schemas.openxmlformats.org/drawingml/2006/picture">
                      <pic:pic xmlns:pic="http://schemas.openxmlformats.org/drawingml/2006/picture">
                        <pic:nvPicPr>
                          <pic:cNvPr id="11" name="Picture 1" descr="religious%20advent%20clipart"/>
                          <pic:cNvPicPr>
                            <a:picLocks noChangeAspect="1" noChangeArrowheads="1"/>
                          </pic:cNvPicPr>
                        </pic:nvPicPr>
                        <pic:blipFill>
                          <a:blip r:embed="rId13">
                            <a:grayscl/>
                          </a:blip>
                          <a:srcRect/>
                          <a:stretch>
                            <a:fillRect/>
                          </a:stretch>
                        </pic:blipFill>
                        <pic:spPr bwMode="auto">
                          <a:xfrm>
                            <a:off x="0" y="0"/>
                            <a:ext cx="463911" cy="550273"/>
                          </a:xfrm>
                          <a:prstGeom prst="rect">
                            <a:avLst/>
                          </a:prstGeom>
                          <a:noFill/>
                          <a:ln w="9525">
                            <a:noFill/>
                            <a:miter lim="800000"/>
                            <a:headEnd/>
                            <a:tailEnd/>
                          </a:ln>
                        </pic:spPr>
                      </pic:pic>
                    </a:graphicData>
                  </a:graphic>
                </wp:inline>
              </w:drawing>
            </w:r>
          </w:p>
        </w:tc>
      </w:tr>
      <w:tr w:rsidR="00DA5EFC" w:rsidRPr="00201241" w:rsidTr="00161E06">
        <w:tc>
          <w:tcPr>
            <w:tcW w:w="5000" w:type="pct"/>
            <w:gridSpan w:val="17"/>
            <w:tcBorders>
              <w:top w:val="single" w:sz="12" w:space="0" w:color="auto"/>
              <w:left w:val="single" w:sz="12" w:space="0" w:color="auto"/>
              <w:bottom w:val="single" w:sz="12" w:space="0" w:color="auto"/>
              <w:right w:val="single" w:sz="12" w:space="0" w:color="auto"/>
            </w:tcBorders>
          </w:tcPr>
          <w:p w:rsidR="00DA5EFC" w:rsidRPr="004A722D" w:rsidRDefault="00DA5EFC" w:rsidP="00141FEF">
            <w:pPr>
              <w:jc w:val="center"/>
              <w:rPr>
                <w:rFonts w:ascii="Cooper Black" w:hAnsi="Cooper Black" w:cs="Arial"/>
                <w:b/>
                <w:color w:val="000000" w:themeColor="text1"/>
                <w:sz w:val="36"/>
                <w:szCs w:val="22"/>
                <w:u w:val="single"/>
              </w:rPr>
            </w:pPr>
            <w:r w:rsidRPr="004A722D">
              <w:rPr>
                <w:rFonts w:ascii="Cooper Black" w:hAnsi="Cooper Black" w:cs="Arial"/>
                <w:b/>
                <w:color w:val="000000" w:themeColor="text1"/>
                <w:sz w:val="36"/>
                <w:szCs w:val="22"/>
                <w:u w:val="single"/>
              </w:rPr>
              <w:lastRenderedPageBreak/>
              <w:t>CURRENT PATTERN OF SERVICES</w:t>
            </w:r>
          </w:p>
          <w:p w:rsidR="00DA5EFC" w:rsidRPr="00D92490" w:rsidRDefault="00DA5EFC"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DA5EFC" w:rsidRPr="00E13CE2" w:rsidTr="009B2E9F">
        <w:tc>
          <w:tcPr>
            <w:tcW w:w="714" w:type="pct"/>
            <w:gridSpan w:val="3"/>
            <w:tcBorders>
              <w:top w:val="single" w:sz="12" w:space="0" w:color="auto"/>
              <w:left w:val="single" w:sz="12" w:space="0" w:color="auto"/>
              <w:right w:val="nil"/>
            </w:tcBorders>
          </w:tcPr>
          <w:p w:rsidR="00DA5EFC" w:rsidRPr="00D73643" w:rsidRDefault="00DA5EFC"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86" w:type="pct"/>
            <w:gridSpan w:val="14"/>
            <w:tcBorders>
              <w:top w:val="single" w:sz="12" w:space="0" w:color="auto"/>
              <w:left w:val="nil"/>
              <w:right w:val="single" w:sz="12" w:space="0" w:color="auto"/>
            </w:tcBorders>
          </w:tcPr>
          <w:p w:rsidR="00DA5EFC" w:rsidRPr="00F21105" w:rsidRDefault="00DA5EFC"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4"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DA5EFC" w:rsidRPr="00F21105" w:rsidRDefault="00DA5EFC"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DA5EFC" w:rsidRPr="00F21105" w:rsidRDefault="00DA5EFC"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DA5EFC" w:rsidRPr="00E13CE2" w:rsidTr="009B2E9F">
        <w:tc>
          <w:tcPr>
            <w:tcW w:w="965" w:type="pct"/>
            <w:gridSpan w:val="6"/>
            <w:tcBorders>
              <w:left w:val="single" w:sz="12" w:space="0" w:color="auto"/>
              <w:bottom w:val="single" w:sz="4" w:space="0" w:color="auto"/>
              <w:right w:val="nil"/>
            </w:tcBorders>
          </w:tcPr>
          <w:p w:rsidR="00DA5EFC" w:rsidRPr="00D73643" w:rsidRDefault="00DA5EFC"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4035" w:type="pct"/>
            <w:gridSpan w:val="11"/>
            <w:tcBorders>
              <w:left w:val="nil"/>
              <w:bottom w:val="single" w:sz="4" w:space="0" w:color="auto"/>
              <w:right w:val="single" w:sz="12" w:space="0" w:color="auto"/>
            </w:tcBorders>
          </w:tcPr>
          <w:p w:rsidR="00DA5EFC" w:rsidRPr="00D73643" w:rsidRDefault="00DA5EFC" w:rsidP="00A34619">
            <w:pPr>
              <w:rPr>
                <w:rFonts w:ascii="Arial" w:hAnsi="Arial" w:cs="Arial"/>
                <w:b/>
                <w:color w:val="000000"/>
                <w:sz w:val="22"/>
                <w:szCs w:val="20"/>
              </w:rPr>
            </w:pPr>
            <w:r w:rsidRPr="00D73643">
              <w:rPr>
                <w:rFonts w:ascii="Arial" w:hAnsi="Arial" w:cs="Arial"/>
                <w:b/>
                <w:color w:val="000000"/>
                <w:sz w:val="22"/>
                <w:szCs w:val="20"/>
              </w:rPr>
              <w:t xml:space="preserve"> 8.30 am  Morning Prayer (said) </w:t>
            </w:r>
          </w:p>
          <w:p w:rsidR="00DA5EFC" w:rsidRPr="00D73643" w:rsidRDefault="00DA5EFC"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DA5EFC" w:rsidRPr="00E13CE2" w:rsidTr="009B2E9F">
        <w:tc>
          <w:tcPr>
            <w:tcW w:w="965" w:type="pct"/>
            <w:gridSpan w:val="6"/>
            <w:tcBorders>
              <w:left w:val="single" w:sz="12" w:space="0" w:color="auto"/>
              <w:bottom w:val="single" w:sz="12" w:space="0" w:color="auto"/>
              <w:right w:val="nil"/>
            </w:tcBorders>
          </w:tcPr>
          <w:p w:rsidR="00DA5EFC" w:rsidRPr="00D73643" w:rsidRDefault="00DA5EFC"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5" w:type="pct"/>
            <w:gridSpan w:val="11"/>
            <w:tcBorders>
              <w:left w:val="nil"/>
              <w:bottom w:val="single" w:sz="12" w:space="0" w:color="auto"/>
              <w:right w:val="single" w:sz="12" w:space="0" w:color="auto"/>
            </w:tcBorders>
          </w:tcPr>
          <w:p w:rsidR="00DA5EFC" w:rsidRPr="00A738BF" w:rsidRDefault="00DA5EFC"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DA5EFC" w:rsidRPr="00E13CE2" w:rsidTr="00F545D3">
        <w:tc>
          <w:tcPr>
            <w:tcW w:w="5000" w:type="pct"/>
            <w:gridSpan w:val="17"/>
            <w:tcBorders>
              <w:left w:val="single" w:sz="12" w:space="0" w:color="auto"/>
              <w:right w:val="single" w:sz="12" w:space="0" w:color="auto"/>
            </w:tcBorders>
          </w:tcPr>
          <w:p w:rsidR="00DA5EFC" w:rsidRPr="00D73643" w:rsidRDefault="00DA5EFC"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DA5EFC" w:rsidRPr="00D73643" w:rsidRDefault="00DA5EFC"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DA5EFC" w:rsidRPr="00682613" w:rsidTr="00F545D3">
        <w:tc>
          <w:tcPr>
            <w:tcW w:w="5000" w:type="pct"/>
            <w:gridSpan w:val="17"/>
            <w:tcBorders>
              <w:left w:val="single" w:sz="12" w:space="0" w:color="auto"/>
              <w:bottom w:val="single" w:sz="12" w:space="0" w:color="auto"/>
              <w:right w:val="single" w:sz="12" w:space="0" w:color="auto"/>
            </w:tcBorders>
          </w:tcPr>
          <w:p w:rsidR="00DA5EFC" w:rsidRPr="00B66AC9" w:rsidRDefault="00DA5EFC"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DA5EFC" w:rsidRPr="008E00BD" w:rsidTr="00F545D3">
        <w:tc>
          <w:tcPr>
            <w:tcW w:w="5000" w:type="pct"/>
            <w:gridSpan w:val="17"/>
            <w:tcBorders>
              <w:top w:val="single" w:sz="12" w:space="0" w:color="auto"/>
              <w:left w:val="nil"/>
              <w:bottom w:val="single" w:sz="4" w:space="0" w:color="auto"/>
              <w:right w:val="nil"/>
            </w:tcBorders>
          </w:tcPr>
          <w:p w:rsidR="00DA5EFC" w:rsidRPr="008E00BD" w:rsidRDefault="00DA5EFC" w:rsidP="00DE2BB5">
            <w:pPr>
              <w:jc w:val="center"/>
              <w:rPr>
                <w:rFonts w:ascii="Wingdings 2" w:hAnsi="Wingdings 2"/>
                <w:color w:val="000000"/>
                <w:sz w:val="18"/>
                <w:szCs w:val="18"/>
              </w:rPr>
            </w:pP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p>
        </w:tc>
      </w:tr>
      <w:tr w:rsidR="00DA5EFC" w:rsidRPr="00B56DC7" w:rsidTr="005372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 w:type="pct"/>
        </w:trPr>
        <w:tc>
          <w:tcPr>
            <w:tcW w:w="4216" w:type="pct"/>
            <w:gridSpan w:val="13"/>
            <w:tcBorders>
              <w:top w:val="single" w:sz="12" w:space="0" w:color="auto"/>
              <w:left w:val="single" w:sz="12" w:space="0" w:color="auto"/>
              <w:bottom w:val="single" w:sz="4" w:space="0" w:color="auto"/>
            </w:tcBorders>
          </w:tcPr>
          <w:p w:rsidR="00DA5EFC" w:rsidRPr="000A6029" w:rsidRDefault="00DA5EFC" w:rsidP="00DA5EFC">
            <w:pPr>
              <w:jc w:val="center"/>
              <w:rPr>
                <w:rFonts w:ascii="Rockwell" w:hAnsi="Rockwell"/>
                <w:b/>
                <w:color w:val="000000"/>
                <w:sz w:val="18"/>
                <w:szCs w:val="12"/>
              </w:rPr>
            </w:pPr>
            <w:r w:rsidRPr="00555E9E">
              <w:rPr>
                <w:rFonts w:ascii="Rockwell" w:hAnsi="Rockwell"/>
                <w:b/>
                <w:color w:val="000000"/>
                <w:sz w:val="32"/>
                <w:szCs w:val="32"/>
                <w:u w:val="single"/>
              </w:rPr>
              <w:t xml:space="preserve">WHAT’S </w:t>
            </w:r>
            <w:r>
              <w:rPr>
                <w:rFonts w:ascii="Rockwell" w:hAnsi="Rockwell"/>
                <w:b/>
                <w:color w:val="000000"/>
                <w:sz w:val="32"/>
                <w:szCs w:val="32"/>
                <w:u w:val="single"/>
              </w:rPr>
              <w:t>ON AT CHRISTMAS 2024</w:t>
            </w:r>
            <w:r>
              <w:rPr>
                <w:rFonts w:ascii="Rockwell" w:hAnsi="Rockwell"/>
                <w:b/>
                <w:color w:val="000000"/>
                <w:sz w:val="32"/>
                <w:szCs w:val="32"/>
                <w:u w:val="single"/>
              </w:rPr>
              <w:br/>
            </w:r>
            <w:r w:rsidRPr="000A6029">
              <w:rPr>
                <w:rFonts w:ascii="Rockwell" w:hAnsi="Rockwell"/>
                <w:b/>
                <w:color w:val="000000"/>
                <w:sz w:val="18"/>
                <w:szCs w:val="16"/>
              </w:rPr>
              <w:t>(other than the</w:t>
            </w:r>
            <w:r w:rsidRPr="000A6029">
              <w:rPr>
                <w:rFonts w:ascii="Rockwell" w:hAnsi="Rockwell"/>
                <w:b/>
                <w:color w:val="000000"/>
                <w:sz w:val="20"/>
                <w:szCs w:val="12"/>
              </w:rPr>
              <w:t xml:space="preserve"> </w:t>
            </w:r>
            <w:r w:rsidRPr="00CC4FBA">
              <w:rPr>
                <w:rFonts w:ascii="Rockwell" w:hAnsi="Rockwell"/>
                <w:b/>
                <w:color w:val="000000"/>
                <w:sz w:val="18"/>
                <w:szCs w:val="12"/>
              </w:rPr>
              <w:t xml:space="preserve">usual services for which please see above)    </w:t>
            </w:r>
            <w:r w:rsidRPr="00CC4FBA">
              <w:rPr>
                <w:rFonts w:ascii="Rockwell" w:hAnsi="Rockwell"/>
                <w:b/>
                <w:color w:val="000000"/>
                <w:sz w:val="32"/>
                <w:szCs w:val="12"/>
                <w:u w:val="single"/>
              </w:rPr>
              <w:t xml:space="preserve">     </w:t>
            </w:r>
          </w:p>
        </w:tc>
        <w:tc>
          <w:tcPr>
            <w:tcW w:w="780" w:type="pct"/>
            <w:gridSpan w:val="3"/>
            <w:tcBorders>
              <w:top w:val="single" w:sz="12" w:space="0" w:color="auto"/>
              <w:bottom w:val="single" w:sz="4" w:space="0" w:color="auto"/>
              <w:right w:val="single" w:sz="12" w:space="0" w:color="auto"/>
            </w:tcBorders>
          </w:tcPr>
          <w:p w:rsidR="00DA5EFC" w:rsidRPr="005133EA" w:rsidRDefault="005372FA" w:rsidP="00DE2BB5">
            <w:pPr>
              <w:jc w:val="center"/>
              <w:rPr>
                <w:rFonts w:ascii="Rockwell" w:hAnsi="Rockwell"/>
                <w:color w:val="000000"/>
                <w:sz w:val="32"/>
                <w:szCs w:val="12"/>
              </w:rPr>
            </w:pPr>
            <w:r w:rsidRPr="009B2E9F">
              <w:rPr>
                <w:rFonts w:ascii="Arial" w:hAnsi="Arial" w:cs="Arial"/>
                <w:b/>
                <w:noProof/>
                <w:color w:val="1D2228"/>
                <w:sz w:val="20"/>
                <w:szCs w:val="36"/>
              </w:rPr>
              <w:drawing>
                <wp:inline distT="0" distB="0" distL="0" distR="0">
                  <wp:extent cx="652272" cy="365760"/>
                  <wp:effectExtent l="19050" t="0" r="0" b="0"/>
                  <wp:docPr id="36" name="Picture 5"/>
                  <wp:cNvGraphicFramePr/>
                  <a:graphic xmlns:a="http://schemas.openxmlformats.org/drawingml/2006/main">
                    <a:graphicData uri="http://schemas.openxmlformats.org/drawingml/2006/picture">
                      <pic:pic xmlns:pic="http://schemas.openxmlformats.org/drawingml/2006/picture">
                        <pic:nvPicPr>
                          <pic:cNvPr id="9222" name="Picture 8"/>
                          <pic:cNvPicPr>
                            <a:picLocks noChangeAspect="1" noChangeArrowheads="1"/>
                          </pic:cNvPicPr>
                        </pic:nvPicPr>
                        <pic:blipFill>
                          <a:blip r:embed="rId15"/>
                          <a:srcRect/>
                          <a:stretch>
                            <a:fillRect/>
                          </a:stretch>
                        </pic:blipFill>
                        <pic:spPr bwMode="auto">
                          <a:xfrm>
                            <a:off x="0" y="0"/>
                            <a:ext cx="652243" cy="365744"/>
                          </a:xfrm>
                          <a:prstGeom prst="rect">
                            <a:avLst/>
                          </a:prstGeom>
                          <a:noFill/>
                          <a:ln w="9525">
                            <a:noFill/>
                            <a:miter lim="800000"/>
                            <a:headEnd/>
                            <a:tailEnd/>
                          </a:ln>
                        </pic:spPr>
                      </pic:pic>
                    </a:graphicData>
                  </a:graphic>
                </wp:inline>
              </w:drawing>
            </w:r>
          </w:p>
        </w:tc>
      </w:tr>
      <w:tr w:rsidR="00DA5EFC" w:rsidRPr="00654188" w:rsidTr="008E0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 w:type="pct"/>
        </w:trPr>
        <w:tc>
          <w:tcPr>
            <w:tcW w:w="681" w:type="pct"/>
            <w:gridSpan w:val="2"/>
            <w:tcBorders>
              <w:top w:val="single" w:sz="4" w:space="0" w:color="auto"/>
              <w:left w:val="single" w:sz="12" w:space="0" w:color="auto"/>
              <w:right w:val="single" w:sz="4" w:space="0" w:color="auto"/>
            </w:tcBorders>
          </w:tcPr>
          <w:p w:rsidR="00DA5EFC" w:rsidRPr="00654188" w:rsidRDefault="00DA5EFC" w:rsidP="00D31062">
            <w:pPr>
              <w:spacing w:after="40"/>
              <w:rPr>
                <w:rFonts w:ascii="Arial Narrow" w:hAnsi="Arial Narrow" w:cs="Arial"/>
                <w:b/>
                <w:color w:val="000000" w:themeColor="text1"/>
                <w:sz w:val="20"/>
                <w:szCs w:val="18"/>
              </w:rPr>
            </w:pPr>
            <w:r>
              <w:rPr>
                <w:rFonts w:ascii="Arial Narrow" w:hAnsi="Arial Narrow" w:cs="Arial"/>
                <w:b/>
                <w:color w:val="000000" w:themeColor="text1"/>
                <w:sz w:val="20"/>
                <w:szCs w:val="18"/>
              </w:rPr>
              <w:t>Tue   24</w:t>
            </w:r>
            <w:r w:rsidRPr="00D915B9">
              <w:rPr>
                <w:rFonts w:ascii="Arial Narrow" w:hAnsi="Arial Narrow" w:cs="Arial"/>
                <w:b/>
                <w:color w:val="000000" w:themeColor="text1"/>
                <w:sz w:val="20"/>
                <w:szCs w:val="18"/>
                <w:vertAlign w:val="superscript"/>
              </w:rPr>
              <w:t>th</w:t>
            </w:r>
            <w:r>
              <w:rPr>
                <w:rFonts w:ascii="Arial Narrow" w:hAnsi="Arial Narrow" w:cs="Arial"/>
                <w:b/>
                <w:color w:val="000000" w:themeColor="text1"/>
                <w:sz w:val="20"/>
                <w:szCs w:val="18"/>
              </w:rPr>
              <w:t xml:space="preserve"> </w:t>
            </w:r>
          </w:p>
        </w:tc>
        <w:tc>
          <w:tcPr>
            <w:tcW w:w="4315" w:type="pct"/>
            <w:gridSpan w:val="14"/>
            <w:tcBorders>
              <w:top w:val="single" w:sz="4" w:space="0" w:color="auto"/>
              <w:left w:val="single" w:sz="4" w:space="0" w:color="auto"/>
              <w:right w:val="single" w:sz="12" w:space="0" w:color="auto"/>
            </w:tcBorders>
          </w:tcPr>
          <w:p w:rsidR="00DA5EFC" w:rsidRPr="00DA5EFC" w:rsidRDefault="00DA5EFC" w:rsidP="000674AC">
            <w:pPr>
              <w:shd w:val="clear" w:color="auto" w:fill="FFFFFF"/>
              <w:rPr>
                <w:rFonts w:ascii="Arial" w:hAnsi="Arial" w:cs="Arial"/>
                <w:b/>
                <w:color w:val="1D2228"/>
                <w:sz w:val="20"/>
                <w:szCs w:val="36"/>
                <w:u w:val="single"/>
              </w:rPr>
            </w:pPr>
            <w:r w:rsidRPr="00DA5EFC">
              <w:rPr>
                <w:rFonts w:ascii="Arial" w:hAnsi="Arial" w:cs="Arial"/>
                <w:b/>
                <w:color w:val="1D2228"/>
                <w:sz w:val="20"/>
                <w:szCs w:val="36"/>
                <w:u w:val="single"/>
              </w:rPr>
              <w:t>CHRSTMAS EVE</w:t>
            </w:r>
          </w:p>
        </w:tc>
      </w:tr>
      <w:tr w:rsidR="009B2E9F" w:rsidRPr="00654188" w:rsidTr="008E0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 w:type="pct"/>
        </w:trPr>
        <w:tc>
          <w:tcPr>
            <w:tcW w:w="681" w:type="pct"/>
            <w:gridSpan w:val="2"/>
            <w:tcBorders>
              <w:left w:val="single" w:sz="12" w:space="0" w:color="auto"/>
              <w:right w:val="single" w:sz="4" w:space="0" w:color="auto"/>
            </w:tcBorders>
          </w:tcPr>
          <w:p w:rsidR="009B2E9F" w:rsidRPr="00654188" w:rsidRDefault="009B2E9F" w:rsidP="000674AC">
            <w:pPr>
              <w:spacing w:after="40"/>
              <w:rPr>
                <w:rFonts w:ascii="Arial Narrow" w:hAnsi="Arial Narrow" w:cs="Arial"/>
                <w:b/>
                <w:color w:val="000000" w:themeColor="text1"/>
                <w:sz w:val="20"/>
                <w:szCs w:val="18"/>
              </w:rPr>
            </w:pPr>
          </w:p>
        </w:tc>
        <w:tc>
          <w:tcPr>
            <w:tcW w:w="660" w:type="pct"/>
            <w:gridSpan w:val="6"/>
            <w:tcBorders>
              <w:left w:val="single" w:sz="4" w:space="0" w:color="auto"/>
              <w:right w:val="single" w:sz="4" w:space="0" w:color="auto"/>
            </w:tcBorders>
          </w:tcPr>
          <w:p w:rsidR="009B2E9F" w:rsidRPr="005372FA" w:rsidRDefault="009B2E9F" w:rsidP="000674AC">
            <w:pPr>
              <w:spacing w:after="40"/>
              <w:jc w:val="right"/>
              <w:rPr>
                <w:rFonts w:ascii="Arial Narrow" w:hAnsi="Arial Narrow" w:cs="Arial"/>
                <w:b/>
                <w:color w:val="000000" w:themeColor="text1"/>
                <w:sz w:val="22"/>
                <w:szCs w:val="18"/>
              </w:rPr>
            </w:pPr>
            <w:r w:rsidRPr="005372FA">
              <w:rPr>
                <w:rFonts w:ascii="Arial Narrow" w:hAnsi="Arial Narrow" w:cs="Arial"/>
                <w:b/>
                <w:color w:val="000000" w:themeColor="text1"/>
                <w:sz w:val="22"/>
                <w:szCs w:val="18"/>
              </w:rPr>
              <w:t>2.00pm</w:t>
            </w:r>
          </w:p>
        </w:tc>
        <w:tc>
          <w:tcPr>
            <w:tcW w:w="2871" w:type="pct"/>
            <w:gridSpan w:val="4"/>
            <w:tcBorders>
              <w:left w:val="single" w:sz="4" w:space="0" w:color="auto"/>
            </w:tcBorders>
          </w:tcPr>
          <w:p w:rsidR="009B2E9F" w:rsidRDefault="009B2E9F" w:rsidP="009B2E9F">
            <w:pPr>
              <w:shd w:val="clear" w:color="auto" w:fill="FFFFFF"/>
              <w:rPr>
                <w:rFonts w:ascii="Arial" w:hAnsi="Arial" w:cs="Arial"/>
                <w:b/>
                <w:color w:val="000000" w:themeColor="text1"/>
                <w:sz w:val="20"/>
                <w:szCs w:val="36"/>
              </w:rPr>
            </w:pPr>
            <w:r w:rsidRPr="00271893">
              <w:rPr>
                <w:rFonts w:ascii="Arial" w:hAnsi="Arial" w:cs="Arial"/>
                <w:b/>
                <w:color w:val="000000" w:themeColor="text1"/>
                <w:sz w:val="20"/>
                <w:szCs w:val="36"/>
              </w:rPr>
              <w:t>Carol Singing outside Tesco, Valley Drive</w:t>
            </w:r>
          </w:p>
          <w:p w:rsidR="009B2E9F" w:rsidRPr="009B2E9F" w:rsidRDefault="009B2E9F" w:rsidP="009B2E9F">
            <w:pPr>
              <w:shd w:val="clear" w:color="auto" w:fill="FFFFFF"/>
              <w:rPr>
                <w:rFonts w:ascii="Arial" w:hAnsi="Arial" w:cs="Arial"/>
                <w:color w:val="1D2228"/>
                <w:sz w:val="20"/>
                <w:szCs w:val="36"/>
              </w:rPr>
            </w:pPr>
            <w:r>
              <w:rPr>
                <w:rFonts w:ascii="Arial" w:hAnsi="Arial" w:cs="Arial"/>
                <w:color w:val="000000" w:themeColor="text1"/>
                <w:sz w:val="20"/>
                <w:szCs w:val="36"/>
              </w:rPr>
              <w:t>In support of The Ellenor Hospice</w:t>
            </w:r>
          </w:p>
        </w:tc>
        <w:tc>
          <w:tcPr>
            <w:tcW w:w="784" w:type="pct"/>
            <w:gridSpan w:val="4"/>
            <w:tcBorders>
              <w:right w:val="single" w:sz="12" w:space="0" w:color="auto"/>
            </w:tcBorders>
          </w:tcPr>
          <w:p w:rsidR="009B2E9F" w:rsidRPr="00654188" w:rsidRDefault="009B2E9F" w:rsidP="000674AC">
            <w:pPr>
              <w:shd w:val="clear" w:color="auto" w:fill="FFFFFF"/>
              <w:rPr>
                <w:rFonts w:ascii="Arial" w:hAnsi="Arial" w:cs="Arial"/>
                <w:b/>
                <w:color w:val="1D2228"/>
                <w:sz w:val="20"/>
                <w:szCs w:val="36"/>
              </w:rPr>
            </w:pPr>
            <w:r w:rsidRPr="009B2E9F">
              <w:rPr>
                <w:rFonts w:ascii="Arial" w:hAnsi="Arial" w:cs="Arial"/>
                <w:b/>
                <w:noProof/>
                <w:color w:val="1D2228"/>
                <w:sz w:val="20"/>
                <w:szCs w:val="36"/>
              </w:rPr>
              <w:drawing>
                <wp:inline distT="0" distB="0" distL="0" distR="0">
                  <wp:extent cx="553339" cy="413782"/>
                  <wp:effectExtent l="19050" t="0" r="0" b="0"/>
                  <wp:docPr id="29" name="Picture 4" descr="MCj00961130000[1]"/>
                  <wp:cNvGraphicFramePr/>
                  <a:graphic xmlns:a="http://schemas.openxmlformats.org/drawingml/2006/main">
                    <a:graphicData uri="http://schemas.openxmlformats.org/drawingml/2006/picture">
                      <pic:pic xmlns:pic="http://schemas.openxmlformats.org/drawingml/2006/picture">
                        <pic:nvPicPr>
                          <pic:cNvPr id="263" name="Picture 22" descr="MCj00961130000[1]"/>
                          <pic:cNvPicPr>
                            <a:picLocks noChangeAspect="1" noChangeArrowheads="1"/>
                          </pic:cNvPicPr>
                        </pic:nvPicPr>
                        <pic:blipFill>
                          <a:blip r:embed="rId16">
                            <a:grayscl/>
                          </a:blip>
                          <a:srcRect/>
                          <a:stretch>
                            <a:fillRect/>
                          </a:stretch>
                        </pic:blipFill>
                        <pic:spPr bwMode="auto">
                          <a:xfrm>
                            <a:off x="0" y="0"/>
                            <a:ext cx="554078" cy="414334"/>
                          </a:xfrm>
                          <a:prstGeom prst="rect">
                            <a:avLst/>
                          </a:prstGeom>
                          <a:noFill/>
                          <a:ln w="9525">
                            <a:noFill/>
                            <a:miter lim="800000"/>
                            <a:headEnd/>
                            <a:tailEnd/>
                          </a:ln>
                        </pic:spPr>
                      </pic:pic>
                    </a:graphicData>
                  </a:graphic>
                </wp:inline>
              </w:drawing>
            </w:r>
          </w:p>
        </w:tc>
      </w:tr>
      <w:tr w:rsidR="009B2E9F" w:rsidRPr="00654188" w:rsidTr="008E0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 w:type="pct"/>
        </w:trPr>
        <w:tc>
          <w:tcPr>
            <w:tcW w:w="681" w:type="pct"/>
            <w:gridSpan w:val="2"/>
            <w:tcBorders>
              <w:left w:val="single" w:sz="12" w:space="0" w:color="auto"/>
              <w:right w:val="single" w:sz="4" w:space="0" w:color="auto"/>
            </w:tcBorders>
          </w:tcPr>
          <w:p w:rsidR="009B2E9F" w:rsidRPr="00654188" w:rsidRDefault="009B2E9F" w:rsidP="000674AC">
            <w:pPr>
              <w:spacing w:after="40"/>
              <w:rPr>
                <w:rFonts w:ascii="Arial Narrow" w:hAnsi="Arial Narrow" w:cs="Arial"/>
                <w:b/>
                <w:color w:val="000000" w:themeColor="text1"/>
                <w:sz w:val="20"/>
                <w:szCs w:val="18"/>
              </w:rPr>
            </w:pPr>
          </w:p>
        </w:tc>
        <w:tc>
          <w:tcPr>
            <w:tcW w:w="660" w:type="pct"/>
            <w:gridSpan w:val="6"/>
            <w:tcBorders>
              <w:left w:val="single" w:sz="4" w:space="0" w:color="auto"/>
              <w:right w:val="single" w:sz="4" w:space="0" w:color="auto"/>
            </w:tcBorders>
          </w:tcPr>
          <w:p w:rsidR="009B2E9F" w:rsidRPr="005372FA" w:rsidRDefault="009B2E9F" w:rsidP="000674AC">
            <w:pPr>
              <w:spacing w:after="40"/>
              <w:jc w:val="right"/>
              <w:rPr>
                <w:rFonts w:ascii="Arial Narrow" w:hAnsi="Arial Narrow" w:cs="Arial"/>
                <w:b/>
                <w:color w:val="000000" w:themeColor="text1"/>
                <w:sz w:val="22"/>
                <w:szCs w:val="18"/>
              </w:rPr>
            </w:pPr>
            <w:r w:rsidRPr="005372FA">
              <w:rPr>
                <w:rFonts w:ascii="Arial Narrow" w:hAnsi="Arial Narrow" w:cs="Arial"/>
                <w:b/>
                <w:color w:val="000000" w:themeColor="text1"/>
                <w:sz w:val="22"/>
                <w:szCs w:val="18"/>
              </w:rPr>
              <w:t>4.00pm</w:t>
            </w:r>
          </w:p>
        </w:tc>
        <w:tc>
          <w:tcPr>
            <w:tcW w:w="2964" w:type="pct"/>
            <w:gridSpan w:val="6"/>
            <w:tcBorders>
              <w:left w:val="single" w:sz="4" w:space="0" w:color="auto"/>
            </w:tcBorders>
          </w:tcPr>
          <w:p w:rsidR="009B2E9F" w:rsidRPr="009B2E9F" w:rsidRDefault="009B2E9F" w:rsidP="009B2E9F">
            <w:pPr>
              <w:shd w:val="clear" w:color="auto" w:fill="FFFFFF"/>
              <w:rPr>
                <w:rFonts w:ascii="Arial" w:hAnsi="Arial" w:cs="Arial"/>
                <w:b/>
                <w:color w:val="1D2228"/>
                <w:sz w:val="20"/>
                <w:szCs w:val="20"/>
              </w:rPr>
            </w:pPr>
            <w:r w:rsidRPr="009B2E9F">
              <w:rPr>
                <w:rFonts w:ascii="Arial" w:hAnsi="Arial" w:cs="Arial"/>
                <w:b/>
                <w:color w:val="1D2228"/>
                <w:sz w:val="20"/>
                <w:szCs w:val="20"/>
              </w:rPr>
              <w:t>Crib &amp; Christingle  Service –</w:t>
            </w:r>
          </w:p>
          <w:p w:rsidR="009B2E9F" w:rsidRPr="009B2E9F" w:rsidRDefault="009B2E9F" w:rsidP="009B2E9F">
            <w:pPr>
              <w:shd w:val="clear" w:color="auto" w:fill="FFFFFF"/>
              <w:rPr>
                <w:rFonts w:ascii="Arial" w:hAnsi="Arial" w:cs="Arial"/>
                <w:color w:val="1D2228"/>
                <w:sz w:val="20"/>
                <w:szCs w:val="20"/>
              </w:rPr>
            </w:pPr>
            <w:r w:rsidRPr="009B2E9F">
              <w:rPr>
                <w:rFonts w:ascii="Arial" w:hAnsi="Arial" w:cs="Arial"/>
                <w:color w:val="1D2228"/>
                <w:sz w:val="20"/>
                <w:szCs w:val="20"/>
              </w:rPr>
              <w:t>Everybody welcome -</w:t>
            </w:r>
            <w:r w:rsidRPr="009B2E9F">
              <w:rPr>
                <w:rFonts w:ascii="Arial" w:hAnsi="Arial" w:cs="Arial"/>
                <w:noProof/>
                <w:sz w:val="20"/>
                <w:szCs w:val="20"/>
              </w:rPr>
              <w:t xml:space="preserve"> Donations received will support The Children’s Society.</w:t>
            </w:r>
          </w:p>
        </w:tc>
        <w:tc>
          <w:tcPr>
            <w:tcW w:w="691" w:type="pct"/>
            <w:gridSpan w:val="2"/>
            <w:tcBorders>
              <w:right w:val="single" w:sz="12" w:space="0" w:color="auto"/>
            </w:tcBorders>
          </w:tcPr>
          <w:p w:rsidR="009B2E9F" w:rsidRPr="00654188" w:rsidRDefault="009B2E9F" w:rsidP="000674AC">
            <w:pPr>
              <w:shd w:val="clear" w:color="auto" w:fill="FFFFFF"/>
              <w:rPr>
                <w:rFonts w:ascii="Arial" w:hAnsi="Arial" w:cs="Arial"/>
                <w:b/>
                <w:color w:val="1D2228"/>
                <w:sz w:val="20"/>
                <w:szCs w:val="36"/>
              </w:rPr>
            </w:pPr>
            <w:r w:rsidRPr="009B2E9F">
              <w:rPr>
                <w:rFonts w:ascii="Arial" w:hAnsi="Arial" w:cs="Arial"/>
                <w:b/>
                <w:noProof/>
                <w:color w:val="1D2228"/>
                <w:sz w:val="20"/>
                <w:szCs w:val="36"/>
              </w:rPr>
              <w:drawing>
                <wp:inline distT="0" distB="0" distL="0" distR="0">
                  <wp:extent cx="463296" cy="347472"/>
                  <wp:effectExtent l="19050" t="0" r="0" b="0"/>
                  <wp:docPr id="26" name="Picture 3"/>
                  <wp:cNvGraphicFramePr/>
                  <a:graphic xmlns:a="http://schemas.openxmlformats.org/drawingml/2006/main">
                    <a:graphicData uri="http://schemas.openxmlformats.org/drawingml/2006/picture">
                      <pic:pic xmlns:pic="http://schemas.openxmlformats.org/drawingml/2006/picture">
                        <pic:nvPicPr>
                          <pic:cNvPr id="15" name="Picture 6"/>
                          <pic:cNvPicPr>
                            <a:picLocks noChangeAspect="1" noChangeArrowheads="1"/>
                          </pic:cNvPicPr>
                        </pic:nvPicPr>
                        <pic:blipFill>
                          <a:blip r:embed="rId17">
                            <a:grayscl/>
                          </a:blip>
                          <a:srcRect/>
                          <a:stretch>
                            <a:fillRect/>
                          </a:stretch>
                        </pic:blipFill>
                        <pic:spPr bwMode="auto">
                          <a:xfrm>
                            <a:off x="0" y="0"/>
                            <a:ext cx="462798" cy="347099"/>
                          </a:xfrm>
                          <a:prstGeom prst="rect">
                            <a:avLst/>
                          </a:prstGeom>
                          <a:noFill/>
                          <a:ln w="9525">
                            <a:noFill/>
                            <a:miter lim="800000"/>
                            <a:headEnd/>
                            <a:tailEnd/>
                          </a:ln>
                        </pic:spPr>
                      </pic:pic>
                    </a:graphicData>
                  </a:graphic>
                </wp:inline>
              </w:drawing>
            </w:r>
          </w:p>
        </w:tc>
      </w:tr>
      <w:tr w:rsidR="005372FA" w:rsidRPr="00654188" w:rsidTr="008E0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 w:type="pct"/>
        </w:trPr>
        <w:tc>
          <w:tcPr>
            <w:tcW w:w="681" w:type="pct"/>
            <w:gridSpan w:val="2"/>
            <w:tcBorders>
              <w:left w:val="single" w:sz="12" w:space="0" w:color="auto"/>
              <w:bottom w:val="single" w:sz="4" w:space="0" w:color="auto"/>
              <w:right w:val="single" w:sz="4" w:space="0" w:color="auto"/>
            </w:tcBorders>
          </w:tcPr>
          <w:p w:rsidR="005372FA" w:rsidRPr="00654188" w:rsidRDefault="005372FA" w:rsidP="00930349">
            <w:pPr>
              <w:spacing w:after="40"/>
              <w:rPr>
                <w:rFonts w:ascii="Arial Narrow" w:hAnsi="Arial Narrow" w:cs="Arial"/>
                <w:b/>
                <w:color w:val="000000" w:themeColor="text1"/>
                <w:sz w:val="20"/>
                <w:szCs w:val="18"/>
              </w:rPr>
            </w:pPr>
          </w:p>
        </w:tc>
        <w:tc>
          <w:tcPr>
            <w:tcW w:w="660" w:type="pct"/>
            <w:gridSpan w:val="6"/>
            <w:tcBorders>
              <w:left w:val="single" w:sz="4" w:space="0" w:color="auto"/>
              <w:bottom w:val="single" w:sz="4" w:space="0" w:color="auto"/>
              <w:right w:val="single" w:sz="4" w:space="0" w:color="auto"/>
            </w:tcBorders>
          </w:tcPr>
          <w:p w:rsidR="005372FA" w:rsidRPr="005372FA" w:rsidRDefault="005372FA" w:rsidP="00930349">
            <w:pPr>
              <w:spacing w:after="40"/>
              <w:jc w:val="right"/>
              <w:rPr>
                <w:rFonts w:ascii="Arial Narrow" w:hAnsi="Arial Narrow" w:cs="Arial"/>
                <w:b/>
                <w:color w:val="000000" w:themeColor="text1"/>
                <w:sz w:val="22"/>
                <w:szCs w:val="18"/>
              </w:rPr>
            </w:pPr>
            <w:r w:rsidRPr="005372FA">
              <w:rPr>
                <w:rFonts w:ascii="Arial Narrow" w:hAnsi="Arial Narrow" w:cs="Arial"/>
                <w:b/>
                <w:color w:val="000000" w:themeColor="text1"/>
                <w:sz w:val="22"/>
                <w:szCs w:val="18"/>
              </w:rPr>
              <w:t>11.30pm</w:t>
            </w:r>
          </w:p>
        </w:tc>
        <w:tc>
          <w:tcPr>
            <w:tcW w:w="1826" w:type="pct"/>
            <w:tcBorders>
              <w:left w:val="single" w:sz="4" w:space="0" w:color="auto"/>
              <w:bottom w:val="single" w:sz="4" w:space="0" w:color="auto"/>
            </w:tcBorders>
          </w:tcPr>
          <w:p w:rsidR="005372FA" w:rsidRPr="00654188" w:rsidRDefault="005372FA" w:rsidP="009B2E9F">
            <w:pPr>
              <w:shd w:val="clear" w:color="auto" w:fill="FFFFFF"/>
              <w:rPr>
                <w:rFonts w:ascii="Arial" w:hAnsi="Arial" w:cs="Arial"/>
                <w:b/>
                <w:color w:val="1D2228"/>
                <w:sz w:val="20"/>
                <w:szCs w:val="36"/>
              </w:rPr>
            </w:pPr>
            <w:r>
              <w:rPr>
                <w:rFonts w:ascii="Arial" w:hAnsi="Arial" w:cs="Arial"/>
                <w:b/>
                <w:color w:val="1D2228"/>
                <w:sz w:val="20"/>
                <w:szCs w:val="36"/>
              </w:rPr>
              <w:t>Midnight Mass</w:t>
            </w:r>
          </w:p>
        </w:tc>
        <w:tc>
          <w:tcPr>
            <w:tcW w:w="1045" w:type="pct"/>
            <w:gridSpan w:val="3"/>
            <w:tcBorders>
              <w:bottom w:val="single" w:sz="4" w:space="0" w:color="auto"/>
            </w:tcBorders>
          </w:tcPr>
          <w:p w:rsidR="005372FA" w:rsidRPr="00654188" w:rsidRDefault="005372FA" w:rsidP="00930349">
            <w:pPr>
              <w:shd w:val="clear" w:color="auto" w:fill="FFFFFF"/>
              <w:rPr>
                <w:rFonts w:ascii="Arial" w:hAnsi="Arial" w:cs="Arial"/>
                <w:b/>
                <w:color w:val="1D2228"/>
                <w:sz w:val="20"/>
                <w:szCs w:val="36"/>
              </w:rPr>
            </w:pPr>
          </w:p>
        </w:tc>
        <w:tc>
          <w:tcPr>
            <w:tcW w:w="784" w:type="pct"/>
            <w:gridSpan w:val="4"/>
            <w:vMerge w:val="restart"/>
            <w:tcBorders>
              <w:bottom w:val="single" w:sz="4" w:space="0" w:color="auto"/>
              <w:right w:val="single" w:sz="12" w:space="0" w:color="auto"/>
            </w:tcBorders>
          </w:tcPr>
          <w:p w:rsidR="005372FA" w:rsidRPr="00654188" w:rsidRDefault="005372FA" w:rsidP="00930349">
            <w:pPr>
              <w:shd w:val="clear" w:color="auto" w:fill="FFFFFF"/>
              <w:rPr>
                <w:rFonts w:ascii="Arial" w:hAnsi="Arial" w:cs="Arial"/>
                <w:b/>
                <w:color w:val="1D2228"/>
                <w:sz w:val="20"/>
                <w:szCs w:val="36"/>
              </w:rPr>
            </w:pPr>
            <w:r w:rsidRPr="001C0460">
              <w:rPr>
                <w:rFonts w:ascii="Arial" w:hAnsi="Arial" w:cs="Arial"/>
                <w:b/>
                <w:noProof/>
                <w:color w:val="1D2228"/>
                <w:sz w:val="20"/>
                <w:szCs w:val="36"/>
              </w:rPr>
              <w:drawing>
                <wp:inline distT="0" distB="0" distL="0" distR="0">
                  <wp:extent cx="551434" cy="463296"/>
                  <wp:effectExtent l="19050" t="0" r="1016" b="0"/>
                  <wp:docPr id="35" name="Picture 3" descr="MCj04126980000[1]"/>
                  <wp:cNvGraphicFramePr/>
                  <a:graphic xmlns:a="http://schemas.openxmlformats.org/drawingml/2006/main">
                    <a:graphicData uri="http://schemas.openxmlformats.org/drawingml/2006/picture">
                      <pic:pic xmlns:pic="http://schemas.openxmlformats.org/drawingml/2006/picture">
                        <pic:nvPicPr>
                          <pic:cNvPr id="20" name="Picture 1452" descr="MCj04126980000[1]"/>
                          <pic:cNvPicPr>
                            <a:picLocks noChangeAspect="1" noChangeArrowheads="1"/>
                          </pic:cNvPicPr>
                        </pic:nvPicPr>
                        <pic:blipFill>
                          <a:blip r:embed="rId18">
                            <a:grayscl/>
                          </a:blip>
                          <a:srcRect/>
                          <a:stretch>
                            <a:fillRect/>
                          </a:stretch>
                        </pic:blipFill>
                        <pic:spPr bwMode="auto">
                          <a:xfrm>
                            <a:off x="0" y="0"/>
                            <a:ext cx="551934" cy="463716"/>
                          </a:xfrm>
                          <a:prstGeom prst="rect">
                            <a:avLst/>
                          </a:prstGeom>
                          <a:noFill/>
                          <a:ln w="9525">
                            <a:noFill/>
                            <a:miter lim="800000"/>
                            <a:headEnd/>
                            <a:tailEnd/>
                          </a:ln>
                        </pic:spPr>
                      </pic:pic>
                    </a:graphicData>
                  </a:graphic>
                </wp:inline>
              </w:drawing>
            </w:r>
          </w:p>
        </w:tc>
      </w:tr>
      <w:tr w:rsidR="005372FA" w:rsidRPr="00654188" w:rsidTr="008E0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 w:type="pct"/>
        </w:trPr>
        <w:tc>
          <w:tcPr>
            <w:tcW w:w="681" w:type="pct"/>
            <w:gridSpan w:val="2"/>
            <w:tcBorders>
              <w:top w:val="single" w:sz="4" w:space="0" w:color="auto"/>
              <w:left w:val="single" w:sz="12" w:space="0" w:color="auto"/>
              <w:bottom w:val="single" w:sz="4" w:space="0" w:color="auto"/>
              <w:right w:val="single" w:sz="4" w:space="0" w:color="auto"/>
            </w:tcBorders>
          </w:tcPr>
          <w:p w:rsidR="005372FA" w:rsidRPr="00654188" w:rsidRDefault="005372FA" w:rsidP="00930349">
            <w:pPr>
              <w:spacing w:after="40"/>
              <w:rPr>
                <w:rFonts w:ascii="Arial Narrow" w:hAnsi="Arial Narrow" w:cs="Arial"/>
                <w:b/>
                <w:color w:val="000000" w:themeColor="text1"/>
                <w:sz w:val="20"/>
                <w:szCs w:val="18"/>
              </w:rPr>
            </w:pPr>
            <w:r>
              <w:rPr>
                <w:rFonts w:ascii="Arial Narrow" w:hAnsi="Arial Narrow" w:cs="Arial"/>
                <w:b/>
                <w:color w:val="000000" w:themeColor="text1"/>
                <w:sz w:val="20"/>
                <w:szCs w:val="18"/>
              </w:rPr>
              <w:t>Wed  25</w:t>
            </w:r>
            <w:r w:rsidRPr="00D915B9">
              <w:rPr>
                <w:rFonts w:ascii="Arial Narrow" w:hAnsi="Arial Narrow" w:cs="Arial"/>
                <w:b/>
                <w:color w:val="000000" w:themeColor="text1"/>
                <w:sz w:val="20"/>
                <w:szCs w:val="18"/>
                <w:vertAlign w:val="superscript"/>
              </w:rPr>
              <w:t>th</w:t>
            </w:r>
          </w:p>
        </w:tc>
        <w:tc>
          <w:tcPr>
            <w:tcW w:w="660" w:type="pct"/>
            <w:gridSpan w:val="6"/>
            <w:tcBorders>
              <w:top w:val="single" w:sz="4" w:space="0" w:color="auto"/>
              <w:left w:val="single" w:sz="4" w:space="0" w:color="auto"/>
              <w:bottom w:val="single" w:sz="4" w:space="0" w:color="auto"/>
              <w:right w:val="single" w:sz="4" w:space="0" w:color="auto"/>
            </w:tcBorders>
          </w:tcPr>
          <w:p w:rsidR="005372FA" w:rsidRPr="005372FA" w:rsidRDefault="005372FA" w:rsidP="008C74EE">
            <w:pPr>
              <w:spacing w:after="40"/>
              <w:jc w:val="right"/>
              <w:rPr>
                <w:rFonts w:ascii="Arial Narrow" w:hAnsi="Arial Narrow" w:cs="Arial"/>
                <w:b/>
                <w:color w:val="000000" w:themeColor="text1"/>
                <w:sz w:val="22"/>
                <w:szCs w:val="18"/>
              </w:rPr>
            </w:pPr>
            <w:r w:rsidRPr="005372FA">
              <w:rPr>
                <w:rFonts w:ascii="Arial Narrow" w:hAnsi="Arial Narrow" w:cs="Arial"/>
                <w:b/>
                <w:color w:val="000000" w:themeColor="text1"/>
                <w:sz w:val="22"/>
                <w:szCs w:val="18"/>
              </w:rPr>
              <w:t>10.00am</w:t>
            </w:r>
          </w:p>
        </w:tc>
        <w:tc>
          <w:tcPr>
            <w:tcW w:w="2871" w:type="pct"/>
            <w:gridSpan w:val="4"/>
            <w:tcBorders>
              <w:top w:val="single" w:sz="4" w:space="0" w:color="auto"/>
              <w:left w:val="single" w:sz="4" w:space="0" w:color="auto"/>
              <w:bottom w:val="single" w:sz="4" w:space="0" w:color="auto"/>
            </w:tcBorders>
          </w:tcPr>
          <w:p w:rsidR="005372FA" w:rsidRPr="00654188" w:rsidRDefault="005372FA" w:rsidP="008C74EE">
            <w:pPr>
              <w:shd w:val="clear" w:color="auto" w:fill="FFFFFF"/>
              <w:rPr>
                <w:rFonts w:ascii="Arial" w:hAnsi="Arial" w:cs="Arial"/>
                <w:b/>
                <w:color w:val="1D2228"/>
                <w:sz w:val="20"/>
                <w:szCs w:val="36"/>
              </w:rPr>
            </w:pPr>
            <w:r>
              <w:rPr>
                <w:rFonts w:ascii="Arial" w:hAnsi="Arial" w:cs="Arial"/>
                <w:b/>
                <w:color w:val="1D2228"/>
                <w:sz w:val="20"/>
                <w:szCs w:val="36"/>
              </w:rPr>
              <w:t>Eucharist for Christmas Day</w:t>
            </w:r>
          </w:p>
        </w:tc>
        <w:tc>
          <w:tcPr>
            <w:tcW w:w="784" w:type="pct"/>
            <w:gridSpan w:val="4"/>
            <w:vMerge/>
            <w:tcBorders>
              <w:bottom w:val="single" w:sz="4" w:space="0" w:color="auto"/>
              <w:right w:val="single" w:sz="12" w:space="0" w:color="auto"/>
            </w:tcBorders>
          </w:tcPr>
          <w:p w:rsidR="005372FA" w:rsidRPr="00654188" w:rsidRDefault="005372FA" w:rsidP="00930349">
            <w:pPr>
              <w:shd w:val="clear" w:color="auto" w:fill="FFFFFF"/>
              <w:rPr>
                <w:rFonts w:ascii="Arial" w:hAnsi="Arial" w:cs="Arial"/>
                <w:b/>
                <w:color w:val="1D2228"/>
                <w:sz w:val="20"/>
                <w:szCs w:val="36"/>
              </w:rPr>
            </w:pPr>
          </w:p>
        </w:tc>
      </w:tr>
      <w:tr w:rsidR="00DA5EFC" w:rsidRPr="00654188" w:rsidTr="005372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 w:type="pct"/>
        </w:trPr>
        <w:tc>
          <w:tcPr>
            <w:tcW w:w="681" w:type="pct"/>
            <w:gridSpan w:val="2"/>
            <w:tcBorders>
              <w:top w:val="single" w:sz="4" w:space="0" w:color="auto"/>
              <w:left w:val="single" w:sz="12" w:space="0" w:color="auto"/>
              <w:bottom w:val="single" w:sz="12" w:space="0" w:color="auto"/>
              <w:right w:val="single" w:sz="4" w:space="0" w:color="auto"/>
            </w:tcBorders>
          </w:tcPr>
          <w:p w:rsidR="00DA5EFC" w:rsidRPr="00654188" w:rsidRDefault="00DA5EFC" w:rsidP="001C0460">
            <w:pPr>
              <w:spacing w:after="40"/>
              <w:rPr>
                <w:rFonts w:ascii="Arial Narrow" w:hAnsi="Arial Narrow" w:cs="Arial"/>
                <w:b/>
                <w:color w:val="000000" w:themeColor="text1"/>
                <w:sz w:val="20"/>
                <w:szCs w:val="18"/>
              </w:rPr>
            </w:pPr>
            <w:r>
              <w:rPr>
                <w:rFonts w:ascii="Arial Narrow" w:hAnsi="Arial Narrow" w:cs="Arial"/>
                <w:b/>
                <w:color w:val="000000" w:themeColor="text1"/>
                <w:sz w:val="20"/>
                <w:szCs w:val="18"/>
              </w:rPr>
              <w:t xml:space="preserve">Sun </w:t>
            </w:r>
            <w:r w:rsidR="008E0D2C">
              <w:rPr>
                <w:rFonts w:ascii="Arial Narrow" w:hAnsi="Arial Narrow" w:cs="Arial"/>
                <w:b/>
                <w:color w:val="000000" w:themeColor="text1"/>
                <w:sz w:val="20"/>
                <w:szCs w:val="18"/>
              </w:rPr>
              <w:t xml:space="preserve">  </w:t>
            </w:r>
            <w:r>
              <w:rPr>
                <w:rFonts w:ascii="Arial Narrow" w:hAnsi="Arial Narrow" w:cs="Arial"/>
                <w:b/>
                <w:color w:val="000000" w:themeColor="text1"/>
                <w:sz w:val="20"/>
                <w:szCs w:val="18"/>
              </w:rPr>
              <w:t>29</w:t>
            </w:r>
            <w:r w:rsidRPr="00DA5EFC">
              <w:rPr>
                <w:rFonts w:ascii="Arial Narrow" w:hAnsi="Arial Narrow" w:cs="Arial"/>
                <w:b/>
                <w:color w:val="000000" w:themeColor="text1"/>
                <w:sz w:val="20"/>
                <w:szCs w:val="18"/>
                <w:vertAlign w:val="superscript"/>
              </w:rPr>
              <w:t>th</w:t>
            </w:r>
            <w:r>
              <w:rPr>
                <w:rFonts w:ascii="Arial Narrow" w:hAnsi="Arial Narrow" w:cs="Arial"/>
                <w:b/>
                <w:color w:val="000000" w:themeColor="text1"/>
                <w:sz w:val="20"/>
                <w:szCs w:val="18"/>
              </w:rPr>
              <w:t xml:space="preserve"> </w:t>
            </w:r>
          </w:p>
        </w:tc>
        <w:tc>
          <w:tcPr>
            <w:tcW w:w="660" w:type="pct"/>
            <w:gridSpan w:val="6"/>
            <w:tcBorders>
              <w:top w:val="single" w:sz="4" w:space="0" w:color="auto"/>
              <w:left w:val="single" w:sz="4" w:space="0" w:color="auto"/>
              <w:bottom w:val="single" w:sz="12" w:space="0" w:color="auto"/>
              <w:right w:val="single" w:sz="4" w:space="0" w:color="auto"/>
            </w:tcBorders>
          </w:tcPr>
          <w:p w:rsidR="00DA5EFC" w:rsidRPr="005372FA" w:rsidRDefault="00DA5EFC" w:rsidP="00930349">
            <w:pPr>
              <w:spacing w:after="40"/>
              <w:jc w:val="right"/>
              <w:rPr>
                <w:rFonts w:ascii="Arial Narrow" w:hAnsi="Arial Narrow" w:cs="Arial"/>
                <w:b/>
                <w:color w:val="000000" w:themeColor="text1"/>
                <w:sz w:val="22"/>
                <w:szCs w:val="18"/>
              </w:rPr>
            </w:pPr>
            <w:r w:rsidRPr="005372FA">
              <w:rPr>
                <w:rFonts w:ascii="Arial Narrow" w:hAnsi="Arial Narrow" w:cs="Arial"/>
                <w:b/>
                <w:color w:val="000000" w:themeColor="text1"/>
                <w:sz w:val="22"/>
                <w:szCs w:val="18"/>
              </w:rPr>
              <w:t>10.00am</w:t>
            </w:r>
          </w:p>
        </w:tc>
        <w:tc>
          <w:tcPr>
            <w:tcW w:w="3655" w:type="pct"/>
            <w:gridSpan w:val="8"/>
            <w:tcBorders>
              <w:top w:val="single" w:sz="4" w:space="0" w:color="auto"/>
              <w:left w:val="single" w:sz="4" w:space="0" w:color="auto"/>
              <w:bottom w:val="single" w:sz="12" w:space="0" w:color="auto"/>
              <w:right w:val="single" w:sz="12" w:space="0" w:color="auto"/>
            </w:tcBorders>
          </w:tcPr>
          <w:p w:rsidR="00DA5EFC" w:rsidRPr="00654188" w:rsidRDefault="009B2E9F" w:rsidP="00930349">
            <w:pPr>
              <w:shd w:val="clear" w:color="auto" w:fill="FFFFFF"/>
              <w:rPr>
                <w:rFonts w:ascii="Arial" w:hAnsi="Arial" w:cs="Arial"/>
                <w:b/>
                <w:color w:val="1D2228"/>
                <w:sz w:val="20"/>
                <w:szCs w:val="36"/>
              </w:rPr>
            </w:pPr>
            <w:r>
              <w:rPr>
                <w:rFonts w:ascii="Arial" w:hAnsi="Arial" w:cs="Arial"/>
                <w:b/>
                <w:color w:val="1D2228"/>
                <w:sz w:val="20"/>
                <w:szCs w:val="36"/>
              </w:rPr>
              <w:t>Parish Eucharist</w:t>
            </w:r>
          </w:p>
        </w:tc>
      </w:tr>
      <w:tr w:rsidR="00DA5EFC" w:rsidRPr="008E00BD" w:rsidTr="00EB7448">
        <w:tc>
          <w:tcPr>
            <w:tcW w:w="5000" w:type="pct"/>
            <w:gridSpan w:val="17"/>
            <w:tcBorders>
              <w:top w:val="single" w:sz="12" w:space="0" w:color="auto"/>
              <w:left w:val="nil"/>
              <w:bottom w:val="nil"/>
              <w:right w:val="nil"/>
            </w:tcBorders>
          </w:tcPr>
          <w:p w:rsidR="00DA5EFC" w:rsidRPr="008E00BD" w:rsidRDefault="00DA5EFC" w:rsidP="00CB2D1B">
            <w:pPr>
              <w:jc w:val="center"/>
              <w:rPr>
                <w:rFonts w:ascii="Wingdings 2" w:hAnsi="Wingdings 2"/>
                <w:color w:val="000000"/>
                <w:sz w:val="18"/>
                <w:szCs w:val="18"/>
              </w:rPr>
            </w:pP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p>
        </w:tc>
      </w:tr>
      <w:tr w:rsidR="008E0D2C" w:rsidRPr="004C7D7D" w:rsidTr="008E0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4" w:type="pct"/>
            <w:gridSpan w:val="11"/>
          </w:tcPr>
          <w:p w:rsidR="008E0D2C" w:rsidRPr="008E0D2C" w:rsidRDefault="008E0D2C" w:rsidP="007A214A">
            <w:pPr>
              <w:rPr>
                <w:rFonts w:ascii="Rockwell" w:hAnsi="Rockwell"/>
                <w:b/>
                <w:color w:val="000000"/>
                <w:sz w:val="20"/>
                <w:szCs w:val="22"/>
                <w:u w:val="single"/>
              </w:rPr>
            </w:pPr>
            <w:r w:rsidRPr="008E0D2C">
              <w:rPr>
                <w:rFonts w:ascii="Rockwell" w:hAnsi="Rockwell"/>
                <w:b/>
                <w:color w:val="000000"/>
                <w:sz w:val="20"/>
                <w:szCs w:val="22"/>
                <w:u w:val="single"/>
              </w:rPr>
              <w:t>CHRISTMAS CARDS</w:t>
            </w:r>
            <w:r w:rsidRPr="008E0D2C">
              <w:rPr>
                <w:rFonts w:ascii="Rockwell" w:hAnsi="Rockwell"/>
                <w:b/>
                <w:color w:val="000000"/>
                <w:sz w:val="20"/>
                <w:szCs w:val="22"/>
              </w:rPr>
              <w:t xml:space="preserve">    </w:t>
            </w:r>
            <w:r w:rsidRPr="008E0D2C">
              <w:rPr>
                <w:rFonts w:ascii="Arial" w:hAnsi="Arial" w:cs="Arial"/>
                <w:color w:val="000000"/>
                <w:sz w:val="20"/>
                <w:szCs w:val="22"/>
              </w:rPr>
              <w:t xml:space="preserve">Cards for others may be left on the table at the back of the church, laid out alphabetically by </w:t>
            </w:r>
            <w:r w:rsidRPr="008E0D2C">
              <w:rPr>
                <w:rFonts w:ascii="Arial" w:hAnsi="Arial" w:cs="Arial"/>
                <w:b/>
                <w:color w:val="000000"/>
                <w:sz w:val="20"/>
                <w:szCs w:val="22"/>
              </w:rPr>
              <w:t>SURNAME</w:t>
            </w:r>
            <w:r w:rsidRPr="008E0D2C">
              <w:rPr>
                <w:rFonts w:ascii="Arial" w:hAnsi="Arial" w:cs="Arial"/>
                <w:color w:val="000000"/>
                <w:sz w:val="20"/>
                <w:szCs w:val="22"/>
              </w:rPr>
              <w:t xml:space="preserve">  for  collection by those to whom they are addressed. </w:t>
            </w:r>
          </w:p>
        </w:tc>
        <w:tc>
          <w:tcPr>
            <w:tcW w:w="886" w:type="pct"/>
            <w:gridSpan w:val="6"/>
          </w:tcPr>
          <w:p w:rsidR="008E0D2C" w:rsidRPr="004B3544" w:rsidRDefault="008E0D2C" w:rsidP="007A214A">
            <w:pPr>
              <w:rPr>
                <w:rFonts w:ascii="Rockwell" w:hAnsi="Rockwell"/>
                <w:b/>
                <w:color w:val="000000"/>
                <w:sz w:val="10"/>
                <w:szCs w:val="22"/>
              </w:rPr>
            </w:pPr>
          </w:p>
          <w:p w:rsidR="008E0D2C" w:rsidRDefault="008E0D2C" w:rsidP="007A214A">
            <w:pPr>
              <w:rPr>
                <w:rFonts w:ascii="Rockwell" w:hAnsi="Rockwell"/>
                <w:b/>
                <w:color w:val="000000"/>
                <w:sz w:val="22"/>
                <w:szCs w:val="22"/>
              </w:rPr>
            </w:pPr>
            <w:r w:rsidRPr="004B3544">
              <w:rPr>
                <w:rFonts w:ascii="Rockwell" w:hAnsi="Rockwell"/>
                <w:b/>
                <w:noProof/>
                <w:color w:val="000000"/>
                <w:sz w:val="22"/>
                <w:szCs w:val="22"/>
              </w:rPr>
              <w:drawing>
                <wp:inline distT="0" distB="0" distL="0" distR="0">
                  <wp:extent cx="419862" cy="256032"/>
                  <wp:effectExtent l="19050" t="0" r="0" b="0"/>
                  <wp:docPr id="2" name="Picture 1" descr="MCj02901380000[1]"/>
                  <wp:cNvGraphicFramePr/>
                  <a:graphic xmlns:a="http://schemas.openxmlformats.org/drawingml/2006/main">
                    <a:graphicData uri="http://schemas.openxmlformats.org/drawingml/2006/picture">
                      <pic:pic xmlns:pic="http://schemas.openxmlformats.org/drawingml/2006/picture">
                        <pic:nvPicPr>
                          <pic:cNvPr id="2096" name="Picture 57" descr="MCj02901380000[1]"/>
                          <pic:cNvPicPr>
                            <a:picLocks noChangeAspect="1" noChangeArrowheads="1"/>
                          </pic:cNvPicPr>
                        </pic:nvPicPr>
                        <pic:blipFill>
                          <a:blip r:embed="rId19"/>
                          <a:srcRect/>
                          <a:stretch>
                            <a:fillRect/>
                          </a:stretch>
                        </pic:blipFill>
                        <pic:spPr bwMode="auto">
                          <a:xfrm>
                            <a:off x="0" y="0"/>
                            <a:ext cx="421258" cy="256883"/>
                          </a:xfrm>
                          <a:prstGeom prst="rect">
                            <a:avLst/>
                          </a:prstGeom>
                          <a:noFill/>
                          <a:ln w="9525">
                            <a:noFill/>
                            <a:miter lim="800000"/>
                            <a:headEnd/>
                            <a:tailEnd/>
                          </a:ln>
                        </pic:spPr>
                      </pic:pic>
                    </a:graphicData>
                  </a:graphic>
                </wp:inline>
              </w:drawing>
            </w:r>
          </w:p>
          <w:p w:rsidR="008E0D2C" w:rsidRPr="004B3544" w:rsidRDefault="008E0D2C" w:rsidP="007A214A">
            <w:pPr>
              <w:rPr>
                <w:rFonts w:ascii="Rockwell" w:hAnsi="Rockwell"/>
                <w:b/>
                <w:color w:val="000000"/>
                <w:sz w:val="22"/>
                <w:szCs w:val="22"/>
              </w:rPr>
            </w:pPr>
          </w:p>
        </w:tc>
      </w:tr>
      <w:tr w:rsidR="008E0D2C" w:rsidRPr="008E00BD" w:rsidTr="00EB7448">
        <w:tc>
          <w:tcPr>
            <w:tcW w:w="5000" w:type="pct"/>
            <w:gridSpan w:val="17"/>
            <w:tcBorders>
              <w:top w:val="nil"/>
              <w:left w:val="nil"/>
              <w:bottom w:val="nil"/>
              <w:right w:val="nil"/>
            </w:tcBorders>
          </w:tcPr>
          <w:p w:rsidR="008E0D2C" w:rsidRPr="008E00BD" w:rsidRDefault="008E0D2C" w:rsidP="00CB2D1B">
            <w:pPr>
              <w:jc w:val="center"/>
              <w:rPr>
                <w:rFonts w:ascii="Wingdings 2" w:hAnsi="Wingdings 2"/>
                <w:color w:val="000000"/>
                <w:sz w:val="18"/>
                <w:szCs w:val="18"/>
              </w:rPr>
            </w:pP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p>
        </w:tc>
      </w:tr>
      <w:tr w:rsidR="008E0D2C" w:rsidRPr="00093790" w:rsidTr="008E0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4" w:type="pct"/>
            <w:gridSpan w:val="11"/>
          </w:tcPr>
          <w:p w:rsidR="008E0D2C" w:rsidRPr="008E0D2C" w:rsidRDefault="008E0D2C" w:rsidP="00CB2D1B">
            <w:pPr>
              <w:rPr>
                <w:rFonts w:ascii="Rockwell" w:hAnsi="Rockwell" w:cs="Arial"/>
                <w:b/>
                <w:noProof/>
                <w:sz w:val="20"/>
                <w:szCs w:val="20"/>
                <w:u w:val="single"/>
              </w:rPr>
            </w:pPr>
            <w:r w:rsidRPr="008E0D2C">
              <w:rPr>
                <w:rFonts w:ascii="Rockwell" w:hAnsi="Rockwell" w:cs="Arial"/>
                <w:b/>
                <w:noProof/>
                <w:sz w:val="20"/>
                <w:szCs w:val="20"/>
                <w:u w:val="single"/>
              </w:rPr>
              <w:t xml:space="preserve">FOOD </w:t>
            </w:r>
            <w:r w:rsidRPr="008E0D2C">
              <w:rPr>
                <w:rFonts w:ascii="Rockwell" w:hAnsi="Rockwell" w:cs="Arial"/>
                <w:b/>
                <w:noProof/>
                <w:sz w:val="20"/>
                <w:szCs w:val="20"/>
              </w:rPr>
              <w:t>BANK</w:t>
            </w:r>
            <w:r>
              <w:rPr>
                <w:rFonts w:ascii="Rockwell" w:hAnsi="Rockwell" w:cs="Arial"/>
                <w:b/>
                <w:noProof/>
                <w:sz w:val="20"/>
                <w:szCs w:val="20"/>
              </w:rPr>
              <w:t xml:space="preserve">    </w:t>
            </w:r>
            <w:r w:rsidRPr="008E0D2C">
              <w:rPr>
                <w:rFonts w:ascii="Arial" w:hAnsi="Arial" w:cs="Arial"/>
                <w:noProof/>
                <w:sz w:val="20"/>
                <w:szCs w:val="20"/>
              </w:rPr>
              <w:t>There is a collecting box at the back of the church for any donations of food/toiletries which will be passed to a local Food Bank.    A list of what is accepted by the Food Bank is posted nearby.</w:t>
            </w:r>
          </w:p>
        </w:tc>
        <w:tc>
          <w:tcPr>
            <w:tcW w:w="886" w:type="pct"/>
            <w:gridSpan w:val="6"/>
          </w:tcPr>
          <w:p w:rsidR="008E0D2C" w:rsidRPr="00093790" w:rsidRDefault="008E0D2C" w:rsidP="00CB2D1B">
            <w:pPr>
              <w:jc w:val="center"/>
              <w:rPr>
                <w:rFonts w:ascii="Rockwell" w:hAnsi="Rockwell" w:cs="Arial"/>
                <w:b/>
                <w:sz w:val="22"/>
                <w:szCs w:val="22"/>
              </w:rPr>
            </w:pPr>
            <w:r>
              <w:rPr>
                <w:rFonts w:ascii="Rockwell" w:hAnsi="Rockwell" w:cs="Arial"/>
                <w:b/>
                <w:sz w:val="22"/>
                <w:szCs w:val="22"/>
              </w:rPr>
              <w:t xml:space="preserve"> </w:t>
            </w:r>
            <w:r w:rsidRPr="00A76C15">
              <w:rPr>
                <w:rFonts w:ascii="Rockwell" w:hAnsi="Rockwell" w:cs="Arial"/>
                <w:b/>
                <w:noProof/>
                <w:sz w:val="22"/>
                <w:szCs w:val="22"/>
              </w:rPr>
              <w:drawing>
                <wp:inline distT="0" distB="0" distL="0" distR="0">
                  <wp:extent cx="602742" cy="542544"/>
                  <wp:effectExtent l="19050" t="0" r="6858" b="0"/>
                  <wp:docPr id="4" name="Picture 8"/>
                  <wp:cNvGraphicFramePr/>
                  <a:graphic xmlns:a="http://schemas.openxmlformats.org/drawingml/2006/main">
                    <a:graphicData uri="http://schemas.openxmlformats.org/drawingml/2006/picture">
                      <pic:pic xmlns:pic="http://schemas.openxmlformats.org/drawingml/2006/picture">
                        <pic:nvPicPr>
                          <pic:cNvPr id="51" name="Picture 4"/>
                          <pic:cNvPicPr>
                            <a:picLocks noChangeAspect="1" noChangeArrowheads="1"/>
                          </pic:cNvPicPr>
                        </pic:nvPicPr>
                        <pic:blipFill>
                          <a:blip r:embed="rId20">
                            <a:grayscl/>
                          </a:blip>
                          <a:srcRect/>
                          <a:stretch>
                            <a:fillRect/>
                          </a:stretch>
                        </pic:blipFill>
                        <pic:spPr bwMode="auto">
                          <a:xfrm>
                            <a:off x="0" y="0"/>
                            <a:ext cx="603349" cy="543090"/>
                          </a:xfrm>
                          <a:prstGeom prst="rect">
                            <a:avLst/>
                          </a:prstGeom>
                          <a:noFill/>
                          <a:ln w="9525">
                            <a:noFill/>
                            <a:miter lim="800000"/>
                            <a:headEnd/>
                            <a:tailEnd/>
                          </a:ln>
                        </pic:spPr>
                      </pic:pic>
                    </a:graphicData>
                  </a:graphic>
                </wp:inline>
              </w:drawing>
            </w:r>
          </w:p>
        </w:tc>
      </w:tr>
      <w:tr w:rsidR="008E0D2C" w:rsidRPr="008E00BD" w:rsidTr="008E0D2C">
        <w:tc>
          <w:tcPr>
            <w:tcW w:w="5000" w:type="pct"/>
            <w:gridSpan w:val="17"/>
            <w:tcBorders>
              <w:top w:val="nil"/>
              <w:left w:val="nil"/>
              <w:bottom w:val="single" w:sz="4" w:space="0" w:color="auto"/>
              <w:right w:val="nil"/>
            </w:tcBorders>
          </w:tcPr>
          <w:p w:rsidR="008E0D2C" w:rsidRPr="008E00BD" w:rsidRDefault="008E0D2C" w:rsidP="006E2C45">
            <w:pPr>
              <w:jc w:val="center"/>
              <w:rPr>
                <w:rFonts w:ascii="Wingdings 2" w:hAnsi="Wingdings 2"/>
                <w:color w:val="000000"/>
                <w:sz w:val="18"/>
                <w:szCs w:val="18"/>
              </w:rPr>
            </w:pP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p>
        </w:tc>
      </w:tr>
      <w:tr w:rsidR="008E0D2C" w:rsidRPr="00093790" w:rsidTr="008E0D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1" w:type="pct"/>
            <w:gridSpan w:val="15"/>
            <w:tcBorders>
              <w:top w:val="single" w:sz="4" w:space="0" w:color="auto"/>
              <w:left w:val="single" w:sz="4" w:space="0" w:color="auto"/>
              <w:bottom w:val="single" w:sz="4" w:space="0" w:color="auto"/>
            </w:tcBorders>
          </w:tcPr>
          <w:p w:rsidR="008E0D2C" w:rsidRPr="00791A37" w:rsidRDefault="008E0D2C" w:rsidP="008C5170">
            <w:pPr>
              <w:jc w:val="center"/>
              <w:rPr>
                <w:rFonts w:ascii="Rockwell" w:hAnsi="Rockwell" w:cs="Arial"/>
                <w:b/>
                <w:color w:val="000000"/>
                <w:szCs w:val="22"/>
                <w:u w:val="single"/>
              </w:rPr>
            </w:pPr>
            <w:r w:rsidRPr="00791A37">
              <w:rPr>
                <w:rFonts w:ascii="Rockwell" w:hAnsi="Rockwell" w:cs="Arial"/>
                <w:b/>
                <w:color w:val="000000"/>
                <w:szCs w:val="22"/>
                <w:u w:val="single"/>
              </w:rPr>
              <w:t>A Prayer as Children leave for Sunday School</w:t>
            </w:r>
          </w:p>
          <w:p w:rsidR="008E0D2C" w:rsidRPr="00D04E6E" w:rsidRDefault="008E0D2C" w:rsidP="008C5170">
            <w:pPr>
              <w:jc w:val="center"/>
              <w:rPr>
                <w:b/>
                <w:color w:val="000000"/>
                <w:szCs w:val="26"/>
              </w:rPr>
            </w:pPr>
            <w:r w:rsidRPr="00D04E6E">
              <w:rPr>
                <w:b/>
                <w:color w:val="000000"/>
                <w:szCs w:val="26"/>
              </w:rPr>
              <w:t>May God guide each of us, whatever our age or experience, in the way of Christ.  The love of God be with us all.  Amen.</w:t>
            </w:r>
          </w:p>
        </w:tc>
        <w:tc>
          <w:tcPr>
            <w:tcW w:w="599" w:type="pct"/>
            <w:gridSpan w:val="2"/>
            <w:tcBorders>
              <w:top w:val="single" w:sz="4" w:space="0" w:color="auto"/>
              <w:bottom w:val="single" w:sz="4" w:space="0" w:color="auto"/>
              <w:right w:val="single" w:sz="4" w:space="0" w:color="auto"/>
            </w:tcBorders>
          </w:tcPr>
          <w:p w:rsidR="008E0D2C" w:rsidRDefault="008E0D2C">
            <w:r w:rsidRPr="00CF3F6C">
              <w:rPr>
                <w:rFonts w:ascii="Arial" w:hAnsi="Arial" w:cs="Arial"/>
                <w:b/>
                <w:noProof/>
                <w:sz w:val="22"/>
                <w:szCs w:val="22"/>
              </w:rPr>
              <w:drawing>
                <wp:inline distT="0" distB="0" distL="0" distR="0">
                  <wp:extent cx="272498" cy="543339"/>
                  <wp:effectExtent l="19050" t="0" r="0" b="0"/>
                  <wp:docPr id="10" name="Picture 3" descr="MC900128551[1]"/>
                  <wp:cNvGraphicFramePr/>
                  <a:graphic xmlns:a="http://schemas.openxmlformats.org/drawingml/2006/main">
                    <a:graphicData uri="http://schemas.openxmlformats.org/drawingml/2006/picture">
                      <pic:pic xmlns:pic="http://schemas.openxmlformats.org/drawingml/2006/picture">
                        <pic:nvPicPr>
                          <pic:cNvPr id="7193" name="Picture 68" descr="MC900128551[1]"/>
                          <pic:cNvPicPr>
                            <a:picLocks noChangeAspect="1" noChangeArrowheads="1"/>
                          </pic:cNvPicPr>
                        </pic:nvPicPr>
                        <pic:blipFill>
                          <a:blip r:embed="rId21">
                            <a:grayscl/>
                          </a:blip>
                          <a:srcRect/>
                          <a:stretch>
                            <a:fillRect/>
                          </a:stretch>
                        </pic:blipFill>
                        <pic:spPr bwMode="auto">
                          <a:xfrm>
                            <a:off x="0" y="0"/>
                            <a:ext cx="272350" cy="543044"/>
                          </a:xfrm>
                          <a:prstGeom prst="rect">
                            <a:avLst/>
                          </a:prstGeom>
                          <a:noFill/>
                          <a:ln w="9525">
                            <a:noFill/>
                            <a:miter lim="800000"/>
                            <a:headEnd/>
                            <a:tailEnd/>
                          </a:ln>
                        </pic:spPr>
                      </pic:pic>
                    </a:graphicData>
                  </a:graphic>
                </wp:inline>
              </w:drawing>
            </w:r>
          </w:p>
        </w:tc>
      </w:tr>
    </w:tbl>
    <w:p w:rsidR="009946B5" w:rsidRPr="00B478A4" w:rsidRDefault="009946B5" w:rsidP="004F31AB">
      <w:pPr>
        <w:shd w:val="clear" w:color="auto" w:fill="FFFFFF"/>
        <w:jc w:val="center"/>
        <w:rPr>
          <w:rFonts w:ascii="Arial" w:hAnsi="Arial" w:cs="Arial"/>
          <w:color w:val="1D2228"/>
          <w:sz w:val="6"/>
          <w:szCs w:val="4"/>
        </w:rPr>
      </w:pPr>
    </w:p>
    <w:tbl>
      <w:tblPr>
        <w:tblStyle w:val="TableGrid"/>
        <w:tblW w:w="0" w:type="auto"/>
        <w:tblLook w:val="04A0" w:firstRow="1" w:lastRow="0" w:firstColumn="1" w:lastColumn="0" w:noHBand="0" w:noVBand="1"/>
      </w:tblPr>
      <w:tblGrid>
        <w:gridCol w:w="7227"/>
      </w:tblGrid>
      <w:tr w:rsidR="001E7B9D" w:rsidRPr="001E7B9D" w:rsidTr="00093790">
        <w:tc>
          <w:tcPr>
            <w:tcW w:w="7227" w:type="dxa"/>
            <w:tcBorders>
              <w:bottom w:val="single" w:sz="4" w:space="0" w:color="auto"/>
            </w:tcBorders>
          </w:tcPr>
          <w:p w:rsidR="005F38C6" w:rsidRPr="006852B6" w:rsidRDefault="005F38C6" w:rsidP="00093790">
            <w:pPr>
              <w:jc w:val="center"/>
              <w:rPr>
                <w:rFonts w:ascii="Cooper Black" w:hAnsi="Cooper Black" w:cs="Arial"/>
                <w:b/>
                <w:bCs/>
                <w:color w:val="000000" w:themeColor="text1"/>
                <w:sz w:val="26"/>
                <w:szCs w:val="26"/>
                <w:u w:val="single"/>
                <w:shd w:val="clear" w:color="auto" w:fill="FFFFFF"/>
              </w:rPr>
            </w:pPr>
          </w:p>
          <w:p w:rsidR="001E7B9D" w:rsidRPr="006852B6" w:rsidRDefault="001E7B9D" w:rsidP="00093790">
            <w:pPr>
              <w:jc w:val="center"/>
              <w:rPr>
                <w:rFonts w:ascii="Cooper Black" w:hAnsi="Cooper Black" w:cs="Arial"/>
                <w:b/>
                <w:bCs/>
                <w:color w:val="000000" w:themeColor="text1"/>
                <w:sz w:val="28"/>
                <w:szCs w:val="26"/>
                <w:u w:val="single"/>
                <w:shd w:val="clear" w:color="auto" w:fill="FFFFFF"/>
              </w:rPr>
            </w:pPr>
            <w:r w:rsidRPr="006852B6">
              <w:rPr>
                <w:rFonts w:ascii="Cooper Black" w:hAnsi="Cooper Black" w:cs="Arial"/>
                <w:b/>
                <w:bCs/>
                <w:color w:val="000000" w:themeColor="text1"/>
                <w:sz w:val="28"/>
                <w:szCs w:val="26"/>
                <w:u w:val="single"/>
                <w:shd w:val="clear" w:color="auto" w:fill="FFFFFF"/>
              </w:rPr>
              <w:t>From the Vicar</w:t>
            </w:r>
          </w:p>
          <w:p w:rsidR="00EE2B32" w:rsidRPr="006852B6" w:rsidRDefault="00EE2B32" w:rsidP="00093790">
            <w:pPr>
              <w:jc w:val="center"/>
              <w:rPr>
                <w:rFonts w:ascii="Arial" w:hAnsi="Arial" w:cs="Arial"/>
                <w:b/>
                <w:bCs/>
                <w:color w:val="000000" w:themeColor="text1"/>
                <w:sz w:val="23"/>
                <w:szCs w:val="23"/>
                <w:u w:val="single"/>
                <w:shd w:val="clear" w:color="auto" w:fill="FFFFFF"/>
              </w:rPr>
            </w:pPr>
          </w:p>
          <w:p w:rsidR="006852B6" w:rsidRPr="006852B6" w:rsidRDefault="006852B6" w:rsidP="006852B6">
            <w:pPr>
              <w:rPr>
                <w:rFonts w:ascii="Arial" w:hAnsi="Arial" w:cs="Arial"/>
                <w:color w:val="000000" w:themeColor="text1"/>
              </w:rPr>
            </w:pPr>
            <w:r w:rsidRPr="006852B6">
              <w:rPr>
                <w:rFonts w:ascii="Arial" w:hAnsi="Arial" w:cs="Arial"/>
                <w:color w:val="000000" w:themeColor="text1"/>
              </w:rPr>
              <w:t>Welcome to our worship today which includes Sunday School.</w:t>
            </w:r>
          </w:p>
          <w:p w:rsidR="006852B6" w:rsidRPr="006852B6" w:rsidRDefault="006852B6" w:rsidP="006852B6">
            <w:pPr>
              <w:rPr>
                <w:rFonts w:ascii="Arial" w:hAnsi="Arial" w:cs="Arial"/>
                <w:color w:val="000000" w:themeColor="text1"/>
              </w:rPr>
            </w:pPr>
          </w:p>
          <w:p w:rsidR="006852B6" w:rsidRPr="006852B6" w:rsidRDefault="006852B6" w:rsidP="006852B6">
            <w:pPr>
              <w:rPr>
                <w:rFonts w:ascii="Arial" w:hAnsi="Arial" w:cs="Arial"/>
                <w:b/>
                <w:i/>
                <w:color w:val="000000" w:themeColor="text1"/>
                <w:u w:val="single"/>
              </w:rPr>
            </w:pPr>
            <w:r w:rsidRPr="006852B6">
              <w:rPr>
                <w:rFonts w:ascii="Arial" w:hAnsi="Arial" w:cs="Arial"/>
                <w:b/>
                <w:i/>
                <w:color w:val="000000" w:themeColor="text1"/>
                <w:u w:val="single"/>
              </w:rPr>
              <w:t>John the Baptist Part Two</w:t>
            </w:r>
          </w:p>
          <w:p w:rsidR="006852B6" w:rsidRPr="006852B6" w:rsidRDefault="006852B6" w:rsidP="006852B6">
            <w:pPr>
              <w:rPr>
                <w:rFonts w:ascii="Arial" w:hAnsi="Arial" w:cs="Arial"/>
                <w:color w:val="000000" w:themeColor="text1"/>
              </w:rPr>
            </w:pPr>
            <w:r w:rsidRPr="006852B6">
              <w:rPr>
                <w:rFonts w:ascii="Arial" w:hAnsi="Arial" w:cs="Arial"/>
                <w:color w:val="000000" w:themeColor="text1"/>
              </w:rPr>
              <w:t>Today we have our second dose of John the Baptist!  Last week we were introduced to him in that well-known gospel depiction of a ‘wild man’ dressed in camel fur, living on desert grubs and honey. This week we go a bit further in, and even light our third Advent candle in honour of John, trying in our own way to live out just some of his faith and ministry.</w:t>
            </w:r>
          </w:p>
          <w:p w:rsidR="006852B6" w:rsidRPr="006852B6" w:rsidRDefault="006852B6" w:rsidP="006852B6">
            <w:pPr>
              <w:rPr>
                <w:rFonts w:ascii="Arial" w:hAnsi="Arial" w:cs="Arial"/>
                <w:color w:val="000000" w:themeColor="text1"/>
              </w:rPr>
            </w:pPr>
            <w:r w:rsidRPr="006852B6">
              <w:rPr>
                <w:rFonts w:ascii="Arial" w:hAnsi="Arial" w:cs="Arial"/>
                <w:color w:val="000000" w:themeColor="text1"/>
              </w:rPr>
              <w:t xml:space="preserve">In Mavis’ sermon last week she drew out a point that is very rarely discussed: why does John seem to doubt-later on- that Jesus is the Messiah, after such a strong, confident beginning? Mavis’ contemplation that John may be experiencing a form of depression at this point is interesting. There is a school of thought that St Paul suffered from terrible eyesight and may have been epileptic. </w:t>
            </w:r>
          </w:p>
          <w:p w:rsidR="006852B6" w:rsidRPr="006852B6" w:rsidRDefault="006852B6" w:rsidP="006852B6">
            <w:pPr>
              <w:rPr>
                <w:rFonts w:ascii="Arial" w:hAnsi="Arial" w:cs="Arial"/>
                <w:color w:val="000000" w:themeColor="text1"/>
              </w:rPr>
            </w:pPr>
            <w:r w:rsidRPr="006852B6">
              <w:rPr>
                <w:rFonts w:ascii="Arial" w:hAnsi="Arial" w:cs="Arial"/>
                <w:color w:val="000000" w:themeColor="text1"/>
              </w:rPr>
              <w:t>What these show, if they are true, is that John and Paul were human, they were real people living in real bodies. As we approach the Incarnation of God in Jesus, when God makes himself known to us in the Person of Jesus, we see this truly embodied: God understands our physical selves, our aches and pains, our scars and illnesses as much as our moods and mental struggles. None of this is new, but we still seem a bit shocked to think that ‘holy’ people, or even Christ himself, may have sometimes felt sad, or fed up, or had a raging toothache, or whatever! One of the many joys of Christmas is that we are confronted with a God who is like us, so as we journey through Advent, let’s be ready to bring our doubts, pains and messy humanity with us.</w:t>
            </w:r>
          </w:p>
          <w:p w:rsidR="006852B6" w:rsidRPr="006852B6" w:rsidRDefault="006852B6" w:rsidP="006852B6">
            <w:pPr>
              <w:rPr>
                <w:rFonts w:ascii="Arial" w:hAnsi="Arial" w:cs="Arial"/>
                <w:color w:val="000000" w:themeColor="text1"/>
                <w:sz w:val="14"/>
              </w:rPr>
            </w:pPr>
          </w:p>
          <w:p w:rsidR="002E06B7" w:rsidRPr="006852B6" w:rsidRDefault="002E06B7" w:rsidP="002E06B7">
            <w:pPr>
              <w:rPr>
                <w:rFonts w:ascii="Arial" w:hAnsi="Arial" w:cs="Arial"/>
                <w:i/>
                <w:color w:val="000000" w:themeColor="text1"/>
                <w:sz w:val="23"/>
                <w:szCs w:val="23"/>
              </w:rPr>
            </w:pPr>
            <w:r w:rsidRPr="006852B6">
              <w:rPr>
                <w:rFonts w:ascii="Arial" w:hAnsi="Arial" w:cs="Arial"/>
                <w:i/>
                <w:color w:val="000000" w:themeColor="text1"/>
                <w:sz w:val="23"/>
                <w:szCs w:val="23"/>
              </w:rPr>
              <w:t xml:space="preserve">Blessings,      </w:t>
            </w:r>
          </w:p>
          <w:p w:rsidR="002E06B7" w:rsidRPr="006852B6" w:rsidRDefault="002E06B7" w:rsidP="002E06B7">
            <w:pPr>
              <w:rPr>
                <w:rFonts w:ascii="Arial" w:hAnsi="Arial" w:cs="Arial"/>
                <w:i/>
                <w:color w:val="000000" w:themeColor="text1"/>
                <w:sz w:val="8"/>
                <w:szCs w:val="8"/>
              </w:rPr>
            </w:pPr>
          </w:p>
          <w:p w:rsidR="002E06B7" w:rsidRPr="006852B6" w:rsidRDefault="002E06B7" w:rsidP="002E06B7">
            <w:pPr>
              <w:rPr>
                <w:i/>
                <w:color w:val="000000" w:themeColor="text1"/>
                <w:sz w:val="23"/>
                <w:szCs w:val="23"/>
              </w:rPr>
            </w:pPr>
            <w:r w:rsidRPr="006852B6">
              <w:rPr>
                <w:rFonts w:ascii="Arial" w:hAnsi="Arial" w:cs="Arial"/>
                <w:i/>
                <w:color w:val="000000" w:themeColor="text1"/>
                <w:sz w:val="23"/>
                <w:szCs w:val="23"/>
              </w:rPr>
              <w:t>Fr Michael</w:t>
            </w:r>
          </w:p>
        </w:tc>
      </w:tr>
      <w:tr w:rsidR="00093790" w:rsidRPr="001F592C" w:rsidTr="00093790">
        <w:tc>
          <w:tcPr>
            <w:tcW w:w="7227" w:type="dxa"/>
            <w:tcBorders>
              <w:left w:val="nil"/>
              <w:bottom w:val="nil"/>
              <w:right w:val="nil"/>
            </w:tcBorders>
          </w:tcPr>
          <w:p w:rsidR="006852B6" w:rsidRPr="00757252" w:rsidRDefault="006852B6" w:rsidP="00DE2BB5">
            <w:pPr>
              <w:jc w:val="center"/>
              <w:rPr>
                <w:rFonts w:ascii="Cooper Black" w:hAnsi="Cooper Black" w:cs="Arial"/>
                <w:b/>
                <w:bCs/>
                <w:color w:val="FF0000"/>
                <w:sz w:val="14"/>
                <w:szCs w:val="22"/>
                <w:shd w:val="clear" w:color="auto" w:fill="FFFFFF"/>
              </w:rPr>
            </w:pPr>
          </w:p>
        </w:tc>
      </w:tr>
      <w:tr w:rsidR="00093790" w:rsidRPr="001E7B9D" w:rsidTr="00093790">
        <w:tc>
          <w:tcPr>
            <w:tcW w:w="7227" w:type="dxa"/>
            <w:tcBorders>
              <w:top w:val="nil"/>
              <w:left w:val="nil"/>
              <w:bottom w:val="nil"/>
              <w:right w:val="nil"/>
            </w:tcBorders>
          </w:tcPr>
          <w:p w:rsidR="00093790" w:rsidRPr="006852B6" w:rsidRDefault="006852B6" w:rsidP="009176C1">
            <w:pPr>
              <w:jc w:val="center"/>
              <w:rPr>
                <w:rFonts w:ascii="Arial" w:hAnsi="Arial" w:cs="Arial"/>
                <w:b/>
                <w:bCs/>
                <w:color w:val="000000" w:themeColor="text1"/>
                <w:sz w:val="32"/>
                <w:szCs w:val="22"/>
                <w:shd w:val="clear" w:color="auto" w:fill="FFFFFF"/>
              </w:rPr>
            </w:pPr>
            <w:r w:rsidRPr="006852B6">
              <w:rPr>
                <w:rFonts w:ascii="Arial" w:hAnsi="Arial" w:cs="Arial"/>
                <w:b/>
                <w:bCs/>
                <w:color w:val="000000" w:themeColor="text1"/>
                <w:szCs w:val="22"/>
                <w:shd w:val="clear" w:color="auto" w:fill="FFFFFF"/>
              </w:rPr>
              <w:t xml:space="preserve">There </w:t>
            </w:r>
            <w:r w:rsidR="009176C1">
              <w:rPr>
                <w:rFonts w:ascii="Arial" w:hAnsi="Arial" w:cs="Arial"/>
                <w:b/>
                <w:bCs/>
                <w:color w:val="000000" w:themeColor="text1"/>
                <w:szCs w:val="22"/>
                <w:shd w:val="clear" w:color="auto" w:fill="FFFFFF"/>
              </w:rPr>
              <w:t>is</w:t>
            </w:r>
            <w:r w:rsidRPr="006852B6">
              <w:rPr>
                <w:rFonts w:ascii="Arial" w:hAnsi="Arial" w:cs="Arial"/>
                <w:b/>
                <w:bCs/>
                <w:color w:val="000000" w:themeColor="text1"/>
                <w:szCs w:val="22"/>
                <w:shd w:val="clear" w:color="auto" w:fill="FFFFFF"/>
              </w:rPr>
              <w:t xml:space="preserve"> </w:t>
            </w:r>
            <w:r>
              <w:rPr>
                <w:rFonts w:ascii="Arial" w:hAnsi="Arial" w:cs="Arial"/>
                <w:b/>
                <w:bCs/>
                <w:color w:val="000000" w:themeColor="text1"/>
                <w:szCs w:val="22"/>
                <w:shd w:val="clear" w:color="auto" w:fill="FFFFFF"/>
              </w:rPr>
              <w:t>no Morning Prayer or Eucharist</w:t>
            </w:r>
            <w:r w:rsidRPr="006852B6">
              <w:rPr>
                <w:rFonts w:ascii="Arial" w:hAnsi="Arial" w:cs="Arial"/>
                <w:b/>
                <w:bCs/>
                <w:color w:val="000000" w:themeColor="text1"/>
                <w:szCs w:val="22"/>
                <w:shd w:val="clear" w:color="auto" w:fill="FFFFFF"/>
              </w:rPr>
              <w:t xml:space="preserve"> </w:t>
            </w:r>
            <w:r>
              <w:rPr>
                <w:rFonts w:ascii="Arial" w:hAnsi="Arial" w:cs="Arial"/>
                <w:b/>
                <w:bCs/>
                <w:color w:val="000000" w:themeColor="text1"/>
                <w:szCs w:val="22"/>
                <w:shd w:val="clear" w:color="auto" w:fill="FFFFFF"/>
              </w:rPr>
              <w:br/>
            </w:r>
            <w:r w:rsidRPr="006852B6">
              <w:rPr>
                <w:rFonts w:ascii="Arial" w:hAnsi="Arial" w:cs="Arial"/>
                <w:b/>
                <w:bCs/>
                <w:color w:val="000000" w:themeColor="text1"/>
                <w:szCs w:val="22"/>
                <w:shd w:val="clear" w:color="auto" w:fill="FFFFFF"/>
              </w:rPr>
              <w:t xml:space="preserve">on </w:t>
            </w:r>
            <w:r>
              <w:rPr>
                <w:rFonts w:ascii="Arial" w:hAnsi="Arial" w:cs="Arial"/>
                <w:b/>
                <w:bCs/>
                <w:color w:val="000000" w:themeColor="text1"/>
                <w:szCs w:val="22"/>
                <w:shd w:val="clear" w:color="auto" w:fill="FFFFFF"/>
              </w:rPr>
              <w:t xml:space="preserve"> </w:t>
            </w:r>
            <w:r w:rsidRPr="006852B6">
              <w:rPr>
                <w:rFonts w:ascii="Arial" w:hAnsi="Arial" w:cs="Arial"/>
                <w:b/>
                <w:bCs/>
                <w:color w:val="000000" w:themeColor="text1"/>
                <w:szCs w:val="22"/>
                <w:shd w:val="clear" w:color="auto" w:fill="FFFFFF"/>
              </w:rPr>
              <w:t>Wednesday 1</w:t>
            </w:r>
            <w:r w:rsidRPr="006852B6">
              <w:rPr>
                <w:rFonts w:ascii="Arial" w:hAnsi="Arial" w:cs="Arial"/>
                <w:b/>
                <w:bCs/>
                <w:color w:val="000000" w:themeColor="text1"/>
                <w:szCs w:val="22"/>
                <w:shd w:val="clear" w:color="auto" w:fill="FFFFFF"/>
                <w:vertAlign w:val="superscript"/>
              </w:rPr>
              <w:t>st</w:t>
            </w:r>
            <w:r w:rsidRPr="006852B6">
              <w:rPr>
                <w:rFonts w:ascii="Arial" w:hAnsi="Arial" w:cs="Arial"/>
                <w:b/>
                <w:bCs/>
                <w:color w:val="000000" w:themeColor="text1"/>
                <w:szCs w:val="22"/>
                <w:shd w:val="clear" w:color="auto" w:fill="FFFFFF"/>
              </w:rPr>
              <w:t xml:space="preserve"> January 2025</w:t>
            </w:r>
          </w:p>
        </w:tc>
      </w:tr>
    </w:tbl>
    <w:p w:rsidR="001E7B9D" w:rsidRPr="001D1832" w:rsidRDefault="001E7B9D" w:rsidP="001E7B9D">
      <w:pPr>
        <w:jc w:val="center"/>
        <w:rPr>
          <w:rFonts w:ascii="Cooper Black" w:hAnsi="Cooper Black" w:cs="Arial"/>
          <w:b/>
          <w:bCs/>
          <w:color w:val="000000" w:themeColor="text1"/>
          <w:sz w:val="8"/>
          <w:szCs w:val="8"/>
          <w:u w:val="single"/>
          <w:shd w:val="clear" w:color="auto" w:fill="FFFFFF"/>
        </w:rPr>
      </w:pPr>
    </w:p>
    <w:sectPr w:rsidR="001E7B9D" w:rsidRPr="001D1832"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2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E0F"/>
    <w:rsid w:val="00006355"/>
    <w:rsid w:val="00006376"/>
    <w:rsid w:val="00006A16"/>
    <w:rsid w:val="00006B89"/>
    <w:rsid w:val="00006D41"/>
    <w:rsid w:val="00007039"/>
    <w:rsid w:val="00007526"/>
    <w:rsid w:val="0000755B"/>
    <w:rsid w:val="00007785"/>
    <w:rsid w:val="000100AF"/>
    <w:rsid w:val="0001155B"/>
    <w:rsid w:val="000117E9"/>
    <w:rsid w:val="00011968"/>
    <w:rsid w:val="00011D6D"/>
    <w:rsid w:val="00011F0A"/>
    <w:rsid w:val="0001284F"/>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8E"/>
    <w:rsid w:val="00067A96"/>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C5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F67"/>
    <w:rsid w:val="00086268"/>
    <w:rsid w:val="000863CF"/>
    <w:rsid w:val="000864CB"/>
    <w:rsid w:val="00086503"/>
    <w:rsid w:val="000865F5"/>
    <w:rsid w:val="00086AAC"/>
    <w:rsid w:val="00086F3A"/>
    <w:rsid w:val="00087204"/>
    <w:rsid w:val="00087280"/>
    <w:rsid w:val="0008728F"/>
    <w:rsid w:val="00087299"/>
    <w:rsid w:val="0008764D"/>
    <w:rsid w:val="000877B7"/>
    <w:rsid w:val="00087899"/>
    <w:rsid w:val="00090070"/>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98E"/>
    <w:rsid w:val="000A1C3A"/>
    <w:rsid w:val="000A1D86"/>
    <w:rsid w:val="000A23DE"/>
    <w:rsid w:val="000A23F3"/>
    <w:rsid w:val="000A2660"/>
    <w:rsid w:val="000A2791"/>
    <w:rsid w:val="000A2BD2"/>
    <w:rsid w:val="000A2D5A"/>
    <w:rsid w:val="000A395D"/>
    <w:rsid w:val="000A3A42"/>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E0F"/>
    <w:rsid w:val="000D7FBC"/>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C3"/>
    <w:rsid w:val="000E4D0F"/>
    <w:rsid w:val="000E5247"/>
    <w:rsid w:val="000E5707"/>
    <w:rsid w:val="000E5864"/>
    <w:rsid w:val="000E5C55"/>
    <w:rsid w:val="000E5D16"/>
    <w:rsid w:val="000E5F0E"/>
    <w:rsid w:val="000E5F5C"/>
    <w:rsid w:val="000E68B7"/>
    <w:rsid w:val="000E6C8B"/>
    <w:rsid w:val="000E6FBF"/>
    <w:rsid w:val="000E6FD7"/>
    <w:rsid w:val="000E7241"/>
    <w:rsid w:val="000E7823"/>
    <w:rsid w:val="000E79F8"/>
    <w:rsid w:val="000E7BF0"/>
    <w:rsid w:val="000E7D82"/>
    <w:rsid w:val="000E7E7B"/>
    <w:rsid w:val="000E7F26"/>
    <w:rsid w:val="000F0C56"/>
    <w:rsid w:val="000F0D40"/>
    <w:rsid w:val="000F1420"/>
    <w:rsid w:val="000F164A"/>
    <w:rsid w:val="000F16A4"/>
    <w:rsid w:val="000F1861"/>
    <w:rsid w:val="000F20D5"/>
    <w:rsid w:val="000F2257"/>
    <w:rsid w:val="000F2907"/>
    <w:rsid w:val="000F2C2E"/>
    <w:rsid w:val="000F3835"/>
    <w:rsid w:val="000F3A08"/>
    <w:rsid w:val="000F3B5D"/>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20DF"/>
    <w:rsid w:val="00122251"/>
    <w:rsid w:val="001223CD"/>
    <w:rsid w:val="0012277C"/>
    <w:rsid w:val="00122791"/>
    <w:rsid w:val="0012288A"/>
    <w:rsid w:val="0012291C"/>
    <w:rsid w:val="00122BAE"/>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82"/>
    <w:rsid w:val="0013046D"/>
    <w:rsid w:val="00130B36"/>
    <w:rsid w:val="00130B8F"/>
    <w:rsid w:val="001310BF"/>
    <w:rsid w:val="001317F6"/>
    <w:rsid w:val="001319DD"/>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99B"/>
    <w:rsid w:val="00135C69"/>
    <w:rsid w:val="001361C2"/>
    <w:rsid w:val="00136575"/>
    <w:rsid w:val="0013659A"/>
    <w:rsid w:val="001365E5"/>
    <w:rsid w:val="00136C4F"/>
    <w:rsid w:val="0013751E"/>
    <w:rsid w:val="00137559"/>
    <w:rsid w:val="00137663"/>
    <w:rsid w:val="00137CE7"/>
    <w:rsid w:val="00140188"/>
    <w:rsid w:val="001401D7"/>
    <w:rsid w:val="00140310"/>
    <w:rsid w:val="00140314"/>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F3"/>
    <w:rsid w:val="00150879"/>
    <w:rsid w:val="001508DC"/>
    <w:rsid w:val="0015147F"/>
    <w:rsid w:val="00151667"/>
    <w:rsid w:val="00151806"/>
    <w:rsid w:val="00151C4D"/>
    <w:rsid w:val="00151C6F"/>
    <w:rsid w:val="00151D78"/>
    <w:rsid w:val="00151DBA"/>
    <w:rsid w:val="00151EC8"/>
    <w:rsid w:val="00152BBC"/>
    <w:rsid w:val="00153615"/>
    <w:rsid w:val="0015394A"/>
    <w:rsid w:val="00153AC7"/>
    <w:rsid w:val="00153CC3"/>
    <w:rsid w:val="00153EAF"/>
    <w:rsid w:val="001555CE"/>
    <w:rsid w:val="0015579B"/>
    <w:rsid w:val="00155859"/>
    <w:rsid w:val="00155A67"/>
    <w:rsid w:val="00155D85"/>
    <w:rsid w:val="00155DE2"/>
    <w:rsid w:val="00156369"/>
    <w:rsid w:val="001563AD"/>
    <w:rsid w:val="001565C3"/>
    <w:rsid w:val="001566EE"/>
    <w:rsid w:val="00156946"/>
    <w:rsid w:val="00157136"/>
    <w:rsid w:val="00157C15"/>
    <w:rsid w:val="00157DA4"/>
    <w:rsid w:val="001602BB"/>
    <w:rsid w:val="001602CA"/>
    <w:rsid w:val="00160BAF"/>
    <w:rsid w:val="00161476"/>
    <w:rsid w:val="00161532"/>
    <w:rsid w:val="0016190C"/>
    <w:rsid w:val="00161E06"/>
    <w:rsid w:val="00161E3D"/>
    <w:rsid w:val="001621EE"/>
    <w:rsid w:val="0016228F"/>
    <w:rsid w:val="001625D0"/>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269"/>
    <w:rsid w:val="0017334F"/>
    <w:rsid w:val="0017358F"/>
    <w:rsid w:val="00173D83"/>
    <w:rsid w:val="001742AC"/>
    <w:rsid w:val="0017483D"/>
    <w:rsid w:val="00174AA9"/>
    <w:rsid w:val="00174FAF"/>
    <w:rsid w:val="0017508D"/>
    <w:rsid w:val="00175173"/>
    <w:rsid w:val="00175A1F"/>
    <w:rsid w:val="001760C7"/>
    <w:rsid w:val="0017613C"/>
    <w:rsid w:val="00176259"/>
    <w:rsid w:val="00176A63"/>
    <w:rsid w:val="00176C3C"/>
    <w:rsid w:val="00176E42"/>
    <w:rsid w:val="00177078"/>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CD"/>
    <w:rsid w:val="001842BB"/>
    <w:rsid w:val="001843A0"/>
    <w:rsid w:val="0018451D"/>
    <w:rsid w:val="00184666"/>
    <w:rsid w:val="00184940"/>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460"/>
    <w:rsid w:val="001C055C"/>
    <w:rsid w:val="001C0983"/>
    <w:rsid w:val="001C098D"/>
    <w:rsid w:val="001C0C2C"/>
    <w:rsid w:val="001C0C7F"/>
    <w:rsid w:val="001C0FF5"/>
    <w:rsid w:val="001C1001"/>
    <w:rsid w:val="001C110F"/>
    <w:rsid w:val="001C1234"/>
    <w:rsid w:val="001C14D4"/>
    <w:rsid w:val="001C16EE"/>
    <w:rsid w:val="001C1AA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40C0"/>
    <w:rsid w:val="001E40EA"/>
    <w:rsid w:val="001E40F1"/>
    <w:rsid w:val="001E4340"/>
    <w:rsid w:val="001E44E5"/>
    <w:rsid w:val="001E4870"/>
    <w:rsid w:val="001E48D7"/>
    <w:rsid w:val="001E4E70"/>
    <w:rsid w:val="001E537B"/>
    <w:rsid w:val="001E5C21"/>
    <w:rsid w:val="001E6096"/>
    <w:rsid w:val="001E645C"/>
    <w:rsid w:val="001E6650"/>
    <w:rsid w:val="001E6775"/>
    <w:rsid w:val="001E68A6"/>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F88"/>
    <w:rsid w:val="001F3067"/>
    <w:rsid w:val="001F3241"/>
    <w:rsid w:val="001F35BA"/>
    <w:rsid w:val="001F3E36"/>
    <w:rsid w:val="001F413D"/>
    <w:rsid w:val="001F437D"/>
    <w:rsid w:val="001F48E2"/>
    <w:rsid w:val="001F592C"/>
    <w:rsid w:val="001F5F2C"/>
    <w:rsid w:val="001F609D"/>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EEC"/>
    <w:rsid w:val="00223010"/>
    <w:rsid w:val="0022333E"/>
    <w:rsid w:val="00223C97"/>
    <w:rsid w:val="00223CCB"/>
    <w:rsid w:val="0022409A"/>
    <w:rsid w:val="00224101"/>
    <w:rsid w:val="00224280"/>
    <w:rsid w:val="00224500"/>
    <w:rsid w:val="002245F7"/>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91"/>
    <w:rsid w:val="00246C3F"/>
    <w:rsid w:val="00246FF7"/>
    <w:rsid w:val="00247C94"/>
    <w:rsid w:val="00250303"/>
    <w:rsid w:val="002503F5"/>
    <w:rsid w:val="00250416"/>
    <w:rsid w:val="0025065C"/>
    <w:rsid w:val="002506A8"/>
    <w:rsid w:val="00250A36"/>
    <w:rsid w:val="0025130C"/>
    <w:rsid w:val="002513AA"/>
    <w:rsid w:val="00251642"/>
    <w:rsid w:val="0025171E"/>
    <w:rsid w:val="002518BD"/>
    <w:rsid w:val="00251A1B"/>
    <w:rsid w:val="00251CDB"/>
    <w:rsid w:val="00251D81"/>
    <w:rsid w:val="00251D85"/>
    <w:rsid w:val="00251E79"/>
    <w:rsid w:val="00252255"/>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893"/>
    <w:rsid w:val="00271956"/>
    <w:rsid w:val="002725AE"/>
    <w:rsid w:val="0027278F"/>
    <w:rsid w:val="00272884"/>
    <w:rsid w:val="00272891"/>
    <w:rsid w:val="00272D10"/>
    <w:rsid w:val="00272D18"/>
    <w:rsid w:val="00272FAC"/>
    <w:rsid w:val="002731A8"/>
    <w:rsid w:val="00273A63"/>
    <w:rsid w:val="00273AB4"/>
    <w:rsid w:val="00273EF5"/>
    <w:rsid w:val="00274126"/>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BD0"/>
    <w:rsid w:val="002D6E00"/>
    <w:rsid w:val="002D6E38"/>
    <w:rsid w:val="002D6F3D"/>
    <w:rsid w:val="002D6FF4"/>
    <w:rsid w:val="002D7351"/>
    <w:rsid w:val="002D7354"/>
    <w:rsid w:val="002D74AD"/>
    <w:rsid w:val="002D74FF"/>
    <w:rsid w:val="002D7562"/>
    <w:rsid w:val="002D7851"/>
    <w:rsid w:val="002D7CEE"/>
    <w:rsid w:val="002E06B7"/>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3001B6"/>
    <w:rsid w:val="00300701"/>
    <w:rsid w:val="00300747"/>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C95"/>
    <w:rsid w:val="003203F2"/>
    <w:rsid w:val="00320452"/>
    <w:rsid w:val="00320609"/>
    <w:rsid w:val="00320687"/>
    <w:rsid w:val="003206D1"/>
    <w:rsid w:val="00320A43"/>
    <w:rsid w:val="00320F17"/>
    <w:rsid w:val="00320F2D"/>
    <w:rsid w:val="00320F46"/>
    <w:rsid w:val="00320FAE"/>
    <w:rsid w:val="003224D0"/>
    <w:rsid w:val="00322551"/>
    <w:rsid w:val="00322579"/>
    <w:rsid w:val="00322805"/>
    <w:rsid w:val="00322944"/>
    <w:rsid w:val="00322A09"/>
    <w:rsid w:val="00322D15"/>
    <w:rsid w:val="00322E0D"/>
    <w:rsid w:val="00322F8A"/>
    <w:rsid w:val="003233F3"/>
    <w:rsid w:val="003235AA"/>
    <w:rsid w:val="003238AA"/>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4FE7"/>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F3B"/>
    <w:rsid w:val="003A2638"/>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1F0"/>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747"/>
    <w:rsid w:val="003C683B"/>
    <w:rsid w:val="003C6A90"/>
    <w:rsid w:val="003C6EAA"/>
    <w:rsid w:val="003C6FB2"/>
    <w:rsid w:val="003C6FEF"/>
    <w:rsid w:val="003C70AE"/>
    <w:rsid w:val="003C730A"/>
    <w:rsid w:val="003C73BF"/>
    <w:rsid w:val="003C759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8ED"/>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470"/>
    <w:rsid w:val="00400B5F"/>
    <w:rsid w:val="00400B89"/>
    <w:rsid w:val="00400F77"/>
    <w:rsid w:val="004011EE"/>
    <w:rsid w:val="00401678"/>
    <w:rsid w:val="004024B5"/>
    <w:rsid w:val="00402538"/>
    <w:rsid w:val="0040265B"/>
    <w:rsid w:val="0040279D"/>
    <w:rsid w:val="00402AEB"/>
    <w:rsid w:val="00402B84"/>
    <w:rsid w:val="00402EAD"/>
    <w:rsid w:val="00402EBE"/>
    <w:rsid w:val="00402F4B"/>
    <w:rsid w:val="004036C3"/>
    <w:rsid w:val="00403B2B"/>
    <w:rsid w:val="00403E54"/>
    <w:rsid w:val="00403E5E"/>
    <w:rsid w:val="00404557"/>
    <w:rsid w:val="004045EE"/>
    <w:rsid w:val="004049EA"/>
    <w:rsid w:val="0040536F"/>
    <w:rsid w:val="00405857"/>
    <w:rsid w:val="00405B60"/>
    <w:rsid w:val="00405DD0"/>
    <w:rsid w:val="004060B1"/>
    <w:rsid w:val="00406290"/>
    <w:rsid w:val="00406532"/>
    <w:rsid w:val="00406552"/>
    <w:rsid w:val="00406932"/>
    <w:rsid w:val="004069FB"/>
    <w:rsid w:val="00406CBE"/>
    <w:rsid w:val="00406DB2"/>
    <w:rsid w:val="004073CF"/>
    <w:rsid w:val="0040782A"/>
    <w:rsid w:val="004078AF"/>
    <w:rsid w:val="00407EFB"/>
    <w:rsid w:val="00410042"/>
    <w:rsid w:val="00410FA0"/>
    <w:rsid w:val="0041108E"/>
    <w:rsid w:val="004113EA"/>
    <w:rsid w:val="00411B06"/>
    <w:rsid w:val="00411CDD"/>
    <w:rsid w:val="00411D2B"/>
    <w:rsid w:val="00411D7E"/>
    <w:rsid w:val="0041232B"/>
    <w:rsid w:val="00412350"/>
    <w:rsid w:val="00412DE7"/>
    <w:rsid w:val="00412E16"/>
    <w:rsid w:val="00412FBE"/>
    <w:rsid w:val="00413465"/>
    <w:rsid w:val="004134C6"/>
    <w:rsid w:val="00413AAA"/>
    <w:rsid w:val="0041410C"/>
    <w:rsid w:val="00414732"/>
    <w:rsid w:val="00415179"/>
    <w:rsid w:val="00415495"/>
    <w:rsid w:val="004155B9"/>
    <w:rsid w:val="00415929"/>
    <w:rsid w:val="00415D51"/>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360"/>
    <w:rsid w:val="00427419"/>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798"/>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5127"/>
    <w:rsid w:val="004553FC"/>
    <w:rsid w:val="00455456"/>
    <w:rsid w:val="00455596"/>
    <w:rsid w:val="0045587A"/>
    <w:rsid w:val="00455D76"/>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A3B"/>
    <w:rsid w:val="0049729A"/>
    <w:rsid w:val="00497637"/>
    <w:rsid w:val="0049795E"/>
    <w:rsid w:val="00497C4E"/>
    <w:rsid w:val="00497E7C"/>
    <w:rsid w:val="00497EEC"/>
    <w:rsid w:val="004A0887"/>
    <w:rsid w:val="004A09D5"/>
    <w:rsid w:val="004A0A22"/>
    <w:rsid w:val="004A0D2D"/>
    <w:rsid w:val="004A0FA7"/>
    <w:rsid w:val="004A1EC9"/>
    <w:rsid w:val="004A2010"/>
    <w:rsid w:val="004A20EB"/>
    <w:rsid w:val="004A24EE"/>
    <w:rsid w:val="004A261D"/>
    <w:rsid w:val="004A271C"/>
    <w:rsid w:val="004A33F8"/>
    <w:rsid w:val="004A345D"/>
    <w:rsid w:val="004A3B70"/>
    <w:rsid w:val="004A3EF0"/>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5A78"/>
    <w:rsid w:val="004B69BA"/>
    <w:rsid w:val="004B6A1D"/>
    <w:rsid w:val="004B6B7D"/>
    <w:rsid w:val="004B6D3A"/>
    <w:rsid w:val="004B6FAE"/>
    <w:rsid w:val="004B71F6"/>
    <w:rsid w:val="004B7471"/>
    <w:rsid w:val="004B76ED"/>
    <w:rsid w:val="004B7886"/>
    <w:rsid w:val="004C03EF"/>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6933"/>
    <w:rsid w:val="004C6B66"/>
    <w:rsid w:val="004C76AE"/>
    <w:rsid w:val="004C7D7D"/>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D04"/>
    <w:rsid w:val="004E1E5E"/>
    <w:rsid w:val="004E1EE7"/>
    <w:rsid w:val="004E2064"/>
    <w:rsid w:val="004E20EA"/>
    <w:rsid w:val="004E2128"/>
    <w:rsid w:val="004E219B"/>
    <w:rsid w:val="004E21C0"/>
    <w:rsid w:val="004E21F9"/>
    <w:rsid w:val="004E2AA0"/>
    <w:rsid w:val="004E328C"/>
    <w:rsid w:val="004E352A"/>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275E5"/>
    <w:rsid w:val="00530161"/>
    <w:rsid w:val="005301CA"/>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2FA"/>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AE"/>
    <w:rsid w:val="00553595"/>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929"/>
    <w:rsid w:val="00563B80"/>
    <w:rsid w:val="00563F96"/>
    <w:rsid w:val="005640DF"/>
    <w:rsid w:val="0056426B"/>
    <w:rsid w:val="005643F7"/>
    <w:rsid w:val="00564424"/>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A2"/>
    <w:rsid w:val="00583625"/>
    <w:rsid w:val="0058441F"/>
    <w:rsid w:val="00584B00"/>
    <w:rsid w:val="00584C99"/>
    <w:rsid w:val="00584DF3"/>
    <w:rsid w:val="00584E2C"/>
    <w:rsid w:val="00584E92"/>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42E"/>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2C4"/>
    <w:rsid w:val="005E2513"/>
    <w:rsid w:val="005E2567"/>
    <w:rsid w:val="005E284F"/>
    <w:rsid w:val="005E2D6C"/>
    <w:rsid w:val="005E312A"/>
    <w:rsid w:val="005E315F"/>
    <w:rsid w:val="005E3309"/>
    <w:rsid w:val="005E39B2"/>
    <w:rsid w:val="005E3A49"/>
    <w:rsid w:val="005E43FC"/>
    <w:rsid w:val="005E455A"/>
    <w:rsid w:val="005E4ADD"/>
    <w:rsid w:val="005E4CD0"/>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8C6"/>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F99"/>
    <w:rsid w:val="006040E8"/>
    <w:rsid w:val="0060434D"/>
    <w:rsid w:val="0060435E"/>
    <w:rsid w:val="006045D6"/>
    <w:rsid w:val="006047B0"/>
    <w:rsid w:val="00604CEE"/>
    <w:rsid w:val="00604D69"/>
    <w:rsid w:val="00605483"/>
    <w:rsid w:val="00605A57"/>
    <w:rsid w:val="00605BD0"/>
    <w:rsid w:val="00606388"/>
    <w:rsid w:val="00606414"/>
    <w:rsid w:val="006065BE"/>
    <w:rsid w:val="00606C57"/>
    <w:rsid w:val="00606CA4"/>
    <w:rsid w:val="00606DDA"/>
    <w:rsid w:val="00606E8A"/>
    <w:rsid w:val="006070B2"/>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1B4"/>
    <w:rsid w:val="0063526B"/>
    <w:rsid w:val="00635702"/>
    <w:rsid w:val="00635705"/>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540"/>
    <w:rsid w:val="00655590"/>
    <w:rsid w:val="00655751"/>
    <w:rsid w:val="0065595C"/>
    <w:rsid w:val="00655C3B"/>
    <w:rsid w:val="00655C47"/>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955"/>
    <w:rsid w:val="006649C2"/>
    <w:rsid w:val="00664A12"/>
    <w:rsid w:val="00664B32"/>
    <w:rsid w:val="00664E1A"/>
    <w:rsid w:val="00665080"/>
    <w:rsid w:val="00665155"/>
    <w:rsid w:val="006653C2"/>
    <w:rsid w:val="00665673"/>
    <w:rsid w:val="00665978"/>
    <w:rsid w:val="00665C1B"/>
    <w:rsid w:val="00665F2C"/>
    <w:rsid w:val="006660DF"/>
    <w:rsid w:val="0066613C"/>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80455"/>
    <w:rsid w:val="006805E7"/>
    <w:rsid w:val="00680783"/>
    <w:rsid w:val="006808F7"/>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2B6"/>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EE0"/>
    <w:rsid w:val="006C19BE"/>
    <w:rsid w:val="006C1A6B"/>
    <w:rsid w:val="006C1B7D"/>
    <w:rsid w:val="006C22C9"/>
    <w:rsid w:val="006C25EF"/>
    <w:rsid w:val="006C268C"/>
    <w:rsid w:val="006C2B1F"/>
    <w:rsid w:val="006C3E96"/>
    <w:rsid w:val="006C444E"/>
    <w:rsid w:val="006C45DA"/>
    <w:rsid w:val="006C489A"/>
    <w:rsid w:val="006C48B1"/>
    <w:rsid w:val="006C5155"/>
    <w:rsid w:val="006C575D"/>
    <w:rsid w:val="006C5BCD"/>
    <w:rsid w:val="006C5E55"/>
    <w:rsid w:val="006C60D6"/>
    <w:rsid w:val="006C61F6"/>
    <w:rsid w:val="006C63FE"/>
    <w:rsid w:val="006C6669"/>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F44"/>
    <w:rsid w:val="007570CD"/>
    <w:rsid w:val="00757252"/>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6F7"/>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4F34"/>
    <w:rsid w:val="007B5812"/>
    <w:rsid w:val="007B5C13"/>
    <w:rsid w:val="007B6053"/>
    <w:rsid w:val="007B6584"/>
    <w:rsid w:val="007B6986"/>
    <w:rsid w:val="007B6A10"/>
    <w:rsid w:val="007B6B1F"/>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882"/>
    <w:rsid w:val="007C5D3E"/>
    <w:rsid w:val="007C5E86"/>
    <w:rsid w:val="007C60DD"/>
    <w:rsid w:val="007C661A"/>
    <w:rsid w:val="007C6C9B"/>
    <w:rsid w:val="007C701F"/>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F7"/>
    <w:rsid w:val="007E4B79"/>
    <w:rsid w:val="007E4C5C"/>
    <w:rsid w:val="007E50FE"/>
    <w:rsid w:val="007E5376"/>
    <w:rsid w:val="007E58F3"/>
    <w:rsid w:val="007E5C62"/>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514"/>
    <w:rsid w:val="008050B5"/>
    <w:rsid w:val="00805239"/>
    <w:rsid w:val="00805297"/>
    <w:rsid w:val="00805339"/>
    <w:rsid w:val="00805853"/>
    <w:rsid w:val="00805E56"/>
    <w:rsid w:val="00805EC1"/>
    <w:rsid w:val="00805FA2"/>
    <w:rsid w:val="00806084"/>
    <w:rsid w:val="00806924"/>
    <w:rsid w:val="0080780C"/>
    <w:rsid w:val="00807895"/>
    <w:rsid w:val="00807CF2"/>
    <w:rsid w:val="00810834"/>
    <w:rsid w:val="00810DF8"/>
    <w:rsid w:val="008116BB"/>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812"/>
    <w:rsid w:val="0081686C"/>
    <w:rsid w:val="00816C00"/>
    <w:rsid w:val="00816D57"/>
    <w:rsid w:val="00816E53"/>
    <w:rsid w:val="00817151"/>
    <w:rsid w:val="008173B3"/>
    <w:rsid w:val="00817467"/>
    <w:rsid w:val="00817866"/>
    <w:rsid w:val="00817A4E"/>
    <w:rsid w:val="00820144"/>
    <w:rsid w:val="0082043F"/>
    <w:rsid w:val="0082044C"/>
    <w:rsid w:val="00820AEA"/>
    <w:rsid w:val="00821C76"/>
    <w:rsid w:val="0082209F"/>
    <w:rsid w:val="008220AA"/>
    <w:rsid w:val="008226B4"/>
    <w:rsid w:val="00822761"/>
    <w:rsid w:val="00822B9C"/>
    <w:rsid w:val="00822D34"/>
    <w:rsid w:val="008234A1"/>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6B2B"/>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277"/>
    <w:rsid w:val="00833926"/>
    <w:rsid w:val="0083398F"/>
    <w:rsid w:val="00833DA1"/>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2ED4"/>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A4C"/>
    <w:rsid w:val="00861D82"/>
    <w:rsid w:val="00861F69"/>
    <w:rsid w:val="008622AE"/>
    <w:rsid w:val="0086258F"/>
    <w:rsid w:val="008625F8"/>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091"/>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61B"/>
    <w:rsid w:val="00875B06"/>
    <w:rsid w:val="00875BB4"/>
    <w:rsid w:val="00875CD5"/>
    <w:rsid w:val="0087699A"/>
    <w:rsid w:val="00876DDB"/>
    <w:rsid w:val="008772E1"/>
    <w:rsid w:val="00877316"/>
    <w:rsid w:val="0087767C"/>
    <w:rsid w:val="0087770E"/>
    <w:rsid w:val="008778EA"/>
    <w:rsid w:val="00877C65"/>
    <w:rsid w:val="0088030D"/>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27C"/>
    <w:rsid w:val="00892582"/>
    <w:rsid w:val="00892A1A"/>
    <w:rsid w:val="00892BF3"/>
    <w:rsid w:val="00892E2D"/>
    <w:rsid w:val="00893C17"/>
    <w:rsid w:val="008942DB"/>
    <w:rsid w:val="00894525"/>
    <w:rsid w:val="0089473E"/>
    <w:rsid w:val="00894AA4"/>
    <w:rsid w:val="008951DC"/>
    <w:rsid w:val="00895D03"/>
    <w:rsid w:val="008961E9"/>
    <w:rsid w:val="0089624E"/>
    <w:rsid w:val="00896368"/>
    <w:rsid w:val="00896404"/>
    <w:rsid w:val="00896417"/>
    <w:rsid w:val="0089662F"/>
    <w:rsid w:val="0089675B"/>
    <w:rsid w:val="00896D4F"/>
    <w:rsid w:val="00896DFE"/>
    <w:rsid w:val="00896EAF"/>
    <w:rsid w:val="00896F6E"/>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44"/>
    <w:rsid w:val="008B4DB1"/>
    <w:rsid w:val="008B4E03"/>
    <w:rsid w:val="008B5019"/>
    <w:rsid w:val="008B5057"/>
    <w:rsid w:val="008B52D9"/>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2A8"/>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0D2C"/>
    <w:rsid w:val="008E100E"/>
    <w:rsid w:val="008E1E3B"/>
    <w:rsid w:val="008E2475"/>
    <w:rsid w:val="008E292E"/>
    <w:rsid w:val="008E2C39"/>
    <w:rsid w:val="008E2C6E"/>
    <w:rsid w:val="008E2D1C"/>
    <w:rsid w:val="008E2EE5"/>
    <w:rsid w:val="008E3439"/>
    <w:rsid w:val="008E368D"/>
    <w:rsid w:val="008E39FF"/>
    <w:rsid w:val="008E3C4F"/>
    <w:rsid w:val="008E4100"/>
    <w:rsid w:val="008E45E0"/>
    <w:rsid w:val="008E49B6"/>
    <w:rsid w:val="008E4D51"/>
    <w:rsid w:val="008E4D8C"/>
    <w:rsid w:val="008E5027"/>
    <w:rsid w:val="008E566C"/>
    <w:rsid w:val="008E58D4"/>
    <w:rsid w:val="008E5DBF"/>
    <w:rsid w:val="008E6280"/>
    <w:rsid w:val="008E6451"/>
    <w:rsid w:val="008E6649"/>
    <w:rsid w:val="008E6671"/>
    <w:rsid w:val="008E6748"/>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6C1"/>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52CF"/>
    <w:rsid w:val="009253EE"/>
    <w:rsid w:val="009254FE"/>
    <w:rsid w:val="00925AA4"/>
    <w:rsid w:val="00925D20"/>
    <w:rsid w:val="00925FF2"/>
    <w:rsid w:val="009261B3"/>
    <w:rsid w:val="009261E2"/>
    <w:rsid w:val="009270AC"/>
    <w:rsid w:val="0092741F"/>
    <w:rsid w:val="00927807"/>
    <w:rsid w:val="009301A5"/>
    <w:rsid w:val="0093025F"/>
    <w:rsid w:val="00930335"/>
    <w:rsid w:val="00930377"/>
    <w:rsid w:val="00930453"/>
    <w:rsid w:val="009307ED"/>
    <w:rsid w:val="00930D5D"/>
    <w:rsid w:val="00930F7E"/>
    <w:rsid w:val="009316DA"/>
    <w:rsid w:val="009318B9"/>
    <w:rsid w:val="00931B04"/>
    <w:rsid w:val="00931CB5"/>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52C5"/>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59E"/>
    <w:rsid w:val="0094079A"/>
    <w:rsid w:val="009408E9"/>
    <w:rsid w:val="0094095F"/>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4BAD"/>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698"/>
    <w:rsid w:val="00964741"/>
    <w:rsid w:val="00964BE8"/>
    <w:rsid w:val="00964F42"/>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831"/>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05E"/>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6B5"/>
    <w:rsid w:val="00995BA6"/>
    <w:rsid w:val="0099633F"/>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559"/>
    <w:rsid w:val="009A36E9"/>
    <w:rsid w:val="009A37B1"/>
    <w:rsid w:val="009A3EDE"/>
    <w:rsid w:val="009A45E7"/>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E9F"/>
    <w:rsid w:val="009B2FF6"/>
    <w:rsid w:val="009B32AE"/>
    <w:rsid w:val="009B3339"/>
    <w:rsid w:val="009B367E"/>
    <w:rsid w:val="009B37FF"/>
    <w:rsid w:val="009B389E"/>
    <w:rsid w:val="009B3B66"/>
    <w:rsid w:val="009B3CEF"/>
    <w:rsid w:val="009B3D76"/>
    <w:rsid w:val="009B4562"/>
    <w:rsid w:val="009B459D"/>
    <w:rsid w:val="009B5082"/>
    <w:rsid w:val="009B518D"/>
    <w:rsid w:val="009B5197"/>
    <w:rsid w:val="009B525F"/>
    <w:rsid w:val="009B54A5"/>
    <w:rsid w:val="009B54E2"/>
    <w:rsid w:val="009B59A9"/>
    <w:rsid w:val="009B5ED9"/>
    <w:rsid w:val="009B60A7"/>
    <w:rsid w:val="009B611B"/>
    <w:rsid w:val="009B62D2"/>
    <w:rsid w:val="009B6423"/>
    <w:rsid w:val="009B6497"/>
    <w:rsid w:val="009B6C7F"/>
    <w:rsid w:val="009B6CD9"/>
    <w:rsid w:val="009B6E4F"/>
    <w:rsid w:val="009B6FE1"/>
    <w:rsid w:val="009B70F5"/>
    <w:rsid w:val="009B7634"/>
    <w:rsid w:val="009B7BCC"/>
    <w:rsid w:val="009B7F83"/>
    <w:rsid w:val="009B7F9F"/>
    <w:rsid w:val="009C0164"/>
    <w:rsid w:val="009C05D0"/>
    <w:rsid w:val="009C0B43"/>
    <w:rsid w:val="009C0D8F"/>
    <w:rsid w:val="009C0DC6"/>
    <w:rsid w:val="009C0F50"/>
    <w:rsid w:val="009C0F81"/>
    <w:rsid w:val="009C131C"/>
    <w:rsid w:val="009C1DA7"/>
    <w:rsid w:val="009C1E3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E57"/>
    <w:rsid w:val="009D3E69"/>
    <w:rsid w:val="009D3F1D"/>
    <w:rsid w:val="009D496F"/>
    <w:rsid w:val="009D4CE3"/>
    <w:rsid w:val="009D4F69"/>
    <w:rsid w:val="009D51AC"/>
    <w:rsid w:val="009D52E9"/>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DD2"/>
    <w:rsid w:val="009E5101"/>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A75"/>
    <w:rsid w:val="00A42C69"/>
    <w:rsid w:val="00A43719"/>
    <w:rsid w:val="00A43980"/>
    <w:rsid w:val="00A44664"/>
    <w:rsid w:val="00A45403"/>
    <w:rsid w:val="00A454F8"/>
    <w:rsid w:val="00A455A1"/>
    <w:rsid w:val="00A45632"/>
    <w:rsid w:val="00A4575B"/>
    <w:rsid w:val="00A45831"/>
    <w:rsid w:val="00A4593C"/>
    <w:rsid w:val="00A45B8A"/>
    <w:rsid w:val="00A45BFB"/>
    <w:rsid w:val="00A45ED5"/>
    <w:rsid w:val="00A464E7"/>
    <w:rsid w:val="00A46730"/>
    <w:rsid w:val="00A467D1"/>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24A"/>
    <w:rsid w:val="00A7134C"/>
    <w:rsid w:val="00A7138B"/>
    <w:rsid w:val="00A71B12"/>
    <w:rsid w:val="00A71F3A"/>
    <w:rsid w:val="00A71FA9"/>
    <w:rsid w:val="00A72963"/>
    <w:rsid w:val="00A729B9"/>
    <w:rsid w:val="00A72AEC"/>
    <w:rsid w:val="00A72CB1"/>
    <w:rsid w:val="00A732A6"/>
    <w:rsid w:val="00A737C8"/>
    <w:rsid w:val="00A738BF"/>
    <w:rsid w:val="00A73B93"/>
    <w:rsid w:val="00A74111"/>
    <w:rsid w:val="00A743F6"/>
    <w:rsid w:val="00A7451D"/>
    <w:rsid w:val="00A74867"/>
    <w:rsid w:val="00A749A0"/>
    <w:rsid w:val="00A74FA7"/>
    <w:rsid w:val="00A75089"/>
    <w:rsid w:val="00A75182"/>
    <w:rsid w:val="00A75316"/>
    <w:rsid w:val="00A7552D"/>
    <w:rsid w:val="00A756E6"/>
    <w:rsid w:val="00A75ED5"/>
    <w:rsid w:val="00A76120"/>
    <w:rsid w:val="00A7629D"/>
    <w:rsid w:val="00A76382"/>
    <w:rsid w:val="00A764AF"/>
    <w:rsid w:val="00A7661B"/>
    <w:rsid w:val="00A7671C"/>
    <w:rsid w:val="00A76B49"/>
    <w:rsid w:val="00A76C15"/>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F3D"/>
    <w:rsid w:val="00A921A2"/>
    <w:rsid w:val="00A921A4"/>
    <w:rsid w:val="00A92A29"/>
    <w:rsid w:val="00A92D41"/>
    <w:rsid w:val="00A934AA"/>
    <w:rsid w:val="00A939CF"/>
    <w:rsid w:val="00A9428A"/>
    <w:rsid w:val="00A94577"/>
    <w:rsid w:val="00A94AAC"/>
    <w:rsid w:val="00A94B4F"/>
    <w:rsid w:val="00A94C19"/>
    <w:rsid w:val="00A94D4A"/>
    <w:rsid w:val="00A94F83"/>
    <w:rsid w:val="00A956BD"/>
    <w:rsid w:val="00A959D0"/>
    <w:rsid w:val="00A95B0F"/>
    <w:rsid w:val="00A961B2"/>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9AC"/>
    <w:rsid w:val="00AA20CE"/>
    <w:rsid w:val="00AA2376"/>
    <w:rsid w:val="00AA2AFE"/>
    <w:rsid w:val="00AA2BFB"/>
    <w:rsid w:val="00AA309B"/>
    <w:rsid w:val="00AA357B"/>
    <w:rsid w:val="00AA38AA"/>
    <w:rsid w:val="00AA3ED9"/>
    <w:rsid w:val="00AA4301"/>
    <w:rsid w:val="00AA44E1"/>
    <w:rsid w:val="00AA4513"/>
    <w:rsid w:val="00AA47AE"/>
    <w:rsid w:val="00AA492E"/>
    <w:rsid w:val="00AA4952"/>
    <w:rsid w:val="00AA4BBB"/>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1C6"/>
    <w:rsid w:val="00AB73B9"/>
    <w:rsid w:val="00AB7707"/>
    <w:rsid w:val="00AB7C27"/>
    <w:rsid w:val="00AB7DA5"/>
    <w:rsid w:val="00AB7DD3"/>
    <w:rsid w:val="00AC031B"/>
    <w:rsid w:val="00AC09DF"/>
    <w:rsid w:val="00AC0A58"/>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2E"/>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B5"/>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30D"/>
    <w:rsid w:val="00B16993"/>
    <w:rsid w:val="00B169C2"/>
    <w:rsid w:val="00B16F70"/>
    <w:rsid w:val="00B174BC"/>
    <w:rsid w:val="00B17DAA"/>
    <w:rsid w:val="00B17E6F"/>
    <w:rsid w:val="00B17FF0"/>
    <w:rsid w:val="00B20054"/>
    <w:rsid w:val="00B20198"/>
    <w:rsid w:val="00B206FA"/>
    <w:rsid w:val="00B2075D"/>
    <w:rsid w:val="00B207DF"/>
    <w:rsid w:val="00B20C29"/>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FB"/>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65"/>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2037"/>
    <w:rsid w:val="00BF20E6"/>
    <w:rsid w:val="00BF24BC"/>
    <w:rsid w:val="00BF2734"/>
    <w:rsid w:val="00BF2B22"/>
    <w:rsid w:val="00BF2F76"/>
    <w:rsid w:val="00BF359B"/>
    <w:rsid w:val="00BF369A"/>
    <w:rsid w:val="00BF3A60"/>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EA5"/>
    <w:rsid w:val="00C04141"/>
    <w:rsid w:val="00C045D1"/>
    <w:rsid w:val="00C04ADE"/>
    <w:rsid w:val="00C04B6A"/>
    <w:rsid w:val="00C04BB5"/>
    <w:rsid w:val="00C0536E"/>
    <w:rsid w:val="00C056DF"/>
    <w:rsid w:val="00C05ECA"/>
    <w:rsid w:val="00C06117"/>
    <w:rsid w:val="00C06128"/>
    <w:rsid w:val="00C0632E"/>
    <w:rsid w:val="00C065FB"/>
    <w:rsid w:val="00C0680C"/>
    <w:rsid w:val="00C068DF"/>
    <w:rsid w:val="00C0691F"/>
    <w:rsid w:val="00C06CFA"/>
    <w:rsid w:val="00C06E5C"/>
    <w:rsid w:val="00C071AD"/>
    <w:rsid w:val="00C071E0"/>
    <w:rsid w:val="00C07245"/>
    <w:rsid w:val="00C0736C"/>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EF8"/>
    <w:rsid w:val="00C250D8"/>
    <w:rsid w:val="00C253B6"/>
    <w:rsid w:val="00C25AA5"/>
    <w:rsid w:val="00C25C75"/>
    <w:rsid w:val="00C25CAE"/>
    <w:rsid w:val="00C2635B"/>
    <w:rsid w:val="00C264CC"/>
    <w:rsid w:val="00C264F2"/>
    <w:rsid w:val="00C265AF"/>
    <w:rsid w:val="00C26A46"/>
    <w:rsid w:val="00C26AB0"/>
    <w:rsid w:val="00C27315"/>
    <w:rsid w:val="00C27331"/>
    <w:rsid w:val="00C2752D"/>
    <w:rsid w:val="00C27966"/>
    <w:rsid w:val="00C27A47"/>
    <w:rsid w:val="00C27C23"/>
    <w:rsid w:val="00C3013D"/>
    <w:rsid w:val="00C30752"/>
    <w:rsid w:val="00C310FA"/>
    <w:rsid w:val="00C311FB"/>
    <w:rsid w:val="00C3171A"/>
    <w:rsid w:val="00C31FA3"/>
    <w:rsid w:val="00C3234A"/>
    <w:rsid w:val="00C32538"/>
    <w:rsid w:val="00C32BD7"/>
    <w:rsid w:val="00C333C2"/>
    <w:rsid w:val="00C333F7"/>
    <w:rsid w:val="00C33E47"/>
    <w:rsid w:val="00C34571"/>
    <w:rsid w:val="00C34889"/>
    <w:rsid w:val="00C34929"/>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B4"/>
    <w:rsid w:val="00C60826"/>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747"/>
    <w:rsid w:val="00C80762"/>
    <w:rsid w:val="00C80975"/>
    <w:rsid w:val="00C80A27"/>
    <w:rsid w:val="00C80ABE"/>
    <w:rsid w:val="00C80D4D"/>
    <w:rsid w:val="00C80E17"/>
    <w:rsid w:val="00C8114E"/>
    <w:rsid w:val="00C8161D"/>
    <w:rsid w:val="00C816B2"/>
    <w:rsid w:val="00C81E1B"/>
    <w:rsid w:val="00C81E99"/>
    <w:rsid w:val="00C8203F"/>
    <w:rsid w:val="00C82147"/>
    <w:rsid w:val="00C8234E"/>
    <w:rsid w:val="00C82365"/>
    <w:rsid w:val="00C823D7"/>
    <w:rsid w:val="00C827B8"/>
    <w:rsid w:val="00C829D4"/>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2077"/>
    <w:rsid w:val="00CA2462"/>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5630"/>
    <w:rsid w:val="00CA5A46"/>
    <w:rsid w:val="00CA5BD5"/>
    <w:rsid w:val="00CA5C23"/>
    <w:rsid w:val="00CA5D40"/>
    <w:rsid w:val="00CA5F01"/>
    <w:rsid w:val="00CA5F13"/>
    <w:rsid w:val="00CA6656"/>
    <w:rsid w:val="00CA6720"/>
    <w:rsid w:val="00CA6C5B"/>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622C"/>
    <w:rsid w:val="00CC6547"/>
    <w:rsid w:val="00CC66C5"/>
    <w:rsid w:val="00CC6B32"/>
    <w:rsid w:val="00CC6EBD"/>
    <w:rsid w:val="00CC7049"/>
    <w:rsid w:val="00CC7241"/>
    <w:rsid w:val="00CC745F"/>
    <w:rsid w:val="00CC7700"/>
    <w:rsid w:val="00CC77E2"/>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17D"/>
    <w:rsid w:val="00CD7387"/>
    <w:rsid w:val="00CD75E4"/>
    <w:rsid w:val="00CD7657"/>
    <w:rsid w:val="00CD7C65"/>
    <w:rsid w:val="00CE001C"/>
    <w:rsid w:val="00CE117E"/>
    <w:rsid w:val="00CE1325"/>
    <w:rsid w:val="00CE17E0"/>
    <w:rsid w:val="00CE1C5D"/>
    <w:rsid w:val="00CE1CBA"/>
    <w:rsid w:val="00CE2489"/>
    <w:rsid w:val="00CE26A8"/>
    <w:rsid w:val="00CE2CD3"/>
    <w:rsid w:val="00CE2E93"/>
    <w:rsid w:val="00CE3394"/>
    <w:rsid w:val="00CE35B2"/>
    <w:rsid w:val="00CE363F"/>
    <w:rsid w:val="00CE37D3"/>
    <w:rsid w:val="00CE3E03"/>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3A7"/>
    <w:rsid w:val="00CF53D8"/>
    <w:rsid w:val="00CF54AF"/>
    <w:rsid w:val="00CF5A52"/>
    <w:rsid w:val="00CF5A66"/>
    <w:rsid w:val="00CF5CD8"/>
    <w:rsid w:val="00CF6326"/>
    <w:rsid w:val="00CF6802"/>
    <w:rsid w:val="00CF6D82"/>
    <w:rsid w:val="00CF6F6B"/>
    <w:rsid w:val="00CF7C6A"/>
    <w:rsid w:val="00CF7F9B"/>
    <w:rsid w:val="00D003B3"/>
    <w:rsid w:val="00D0051E"/>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5E5"/>
    <w:rsid w:val="00D04850"/>
    <w:rsid w:val="00D048B9"/>
    <w:rsid w:val="00D04A91"/>
    <w:rsid w:val="00D04AE2"/>
    <w:rsid w:val="00D04C6B"/>
    <w:rsid w:val="00D04D14"/>
    <w:rsid w:val="00D04D85"/>
    <w:rsid w:val="00D04E6E"/>
    <w:rsid w:val="00D04E92"/>
    <w:rsid w:val="00D04F96"/>
    <w:rsid w:val="00D058C1"/>
    <w:rsid w:val="00D05F42"/>
    <w:rsid w:val="00D05FC8"/>
    <w:rsid w:val="00D066A9"/>
    <w:rsid w:val="00D068F6"/>
    <w:rsid w:val="00D06BC7"/>
    <w:rsid w:val="00D071AB"/>
    <w:rsid w:val="00D07263"/>
    <w:rsid w:val="00D07ED2"/>
    <w:rsid w:val="00D100C6"/>
    <w:rsid w:val="00D1031D"/>
    <w:rsid w:val="00D1053D"/>
    <w:rsid w:val="00D109D8"/>
    <w:rsid w:val="00D109FA"/>
    <w:rsid w:val="00D10B42"/>
    <w:rsid w:val="00D10C64"/>
    <w:rsid w:val="00D11198"/>
    <w:rsid w:val="00D11201"/>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853"/>
    <w:rsid w:val="00D17872"/>
    <w:rsid w:val="00D1799B"/>
    <w:rsid w:val="00D17BC6"/>
    <w:rsid w:val="00D202E6"/>
    <w:rsid w:val="00D20E42"/>
    <w:rsid w:val="00D20EFE"/>
    <w:rsid w:val="00D21393"/>
    <w:rsid w:val="00D21529"/>
    <w:rsid w:val="00D21547"/>
    <w:rsid w:val="00D21C6E"/>
    <w:rsid w:val="00D21D27"/>
    <w:rsid w:val="00D21F38"/>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980"/>
    <w:rsid w:val="00D50CF6"/>
    <w:rsid w:val="00D5129B"/>
    <w:rsid w:val="00D5146B"/>
    <w:rsid w:val="00D51964"/>
    <w:rsid w:val="00D51E8E"/>
    <w:rsid w:val="00D5219F"/>
    <w:rsid w:val="00D528A3"/>
    <w:rsid w:val="00D52A08"/>
    <w:rsid w:val="00D52A96"/>
    <w:rsid w:val="00D52EF4"/>
    <w:rsid w:val="00D52F23"/>
    <w:rsid w:val="00D53394"/>
    <w:rsid w:val="00D53507"/>
    <w:rsid w:val="00D53588"/>
    <w:rsid w:val="00D5398B"/>
    <w:rsid w:val="00D53D68"/>
    <w:rsid w:val="00D54305"/>
    <w:rsid w:val="00D545BA"/>
    <w:rsid w:val="00D54AF9"/>
    <w:rsid w:val="00D54C8E"/>
    <w:rsid w:val="00D5500D"/>
    <w:rsid w:val="00D55180"/>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B43"/>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5B9"/>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8D6"/>
    <w:rsid w:val="00D93959"/>
    <w:rsid w:val="00D93ADA"/>
    <w:rsid w:val="00D93C19"/>
    <w:rsid w:val="00D94BE9"/>
    <w:rsid w:val="00D94C47"/>
    <w:rsid w:val="00D94D63"/>
    <w:rsid w:val="00D94ED9"/>
    <w:rsid w:val="00D959AA"/>
    <w:rsid w:val="00D95B6F"/>
    <w:rsid w:val="00D95D32"/>
    <w:rsid w:val="00D95E5C"/>
    <w:rsid w:val="00D9658E"/>
    <w:rsid w:val="00D965D4"/>
    <w:rsid w:val="00D9680A"/>
    <w:rsid w:val="00D96DC4"/>
    <w:rsid w:val="00D96F4B"/>
    <w:rsid w:val="00D9704D"/>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40F5"/>
    <w:rsid w:val="00DA411E"/>
    <w:rsid w:val="00DA422A"/>
    <w:rsid w:val="00DA4439"/>
    <w:rsid w:val="00DA4463"/>
    <w:rsid w:val="00DA47E9"/>
    <w:rsid w:val="00DA48DC"/>
    <w:rsid w:val="00DA4B22"/>
    <w:rsid w:val="00DA4FDF"/>
    <w:rsid w:val="00DA533F"/>
    <w:rsid w:val="00DA58EA"/>
    <w:rsid w:val="00DA5D65"/>
    <w:rsid w:val="00DA5EFC"/>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B12"/>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81E"/>
    <w:rsid w:val="00DC5AB2"/>
    <w:rsid w:val="00DC5B7D"/>
    <w:rsid w:val="00DC5C1A"/>
    <w:rsid w:val="00DC6008"/>
    <w:rsid w:val="00DC6039"/>
    <w:rsid w:val="00DC63CE"/>
    <w:rsid w:val="00DC642F"/>
    <w:rsid w:val="00DC6491"/>
    <w:rsid w:val="00DC67B5"/>
    <w:rsid w:val="00DC6BF8"/>
    <w:rsid w:val="00DC6E8E"/>
    <w:rsid w:val="00DC6F52"/>
    <w:rsid w:val="00DC72AB"/>
    <w:rsid w:val="00DC7AF2"/>
    <w:rsid w:val="00DC7B5C"/>
    <w:rsid w:val="00DC7F6D"/>
    <w:rsid w:val="00DD028D"/>
    <w:rsid w:val="00DD0580"/>
    <w:rsid w:val="00DD0B18"/>
    <w:rsid w:val="00DD0B1A"/>
    <w:rsid w:val="00DD1330"/>
    <w:rsid w:val="00DD1C0D"/>
    <w:rsid w:val="00DD1ED5"/>
    <w:rsid w:val="00DD1F7C"/>
    <w:rsid w:val="00DD20F7"/>
    <w:rsid w:val="00DD234D"/>
    <w:rsid w:val="00DD246E"/>
    <w:rsid w:val="00DD24C1"/>
    <w:rsid w:val="00DD2A6E"/>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B57"/>
    <w:rsid w:val="00DE3CA8"/>
    <w:rsid w:val="00DE3DFA"/>
    <w:rsid w:val="00DE3F02"/>
    <w:rsid w:val="00DE4160"/>
    <w:rsid w:val="00DE4274"/>
    <w:rsid w:val="00DE4834"/>
    <w:rsid w:val="00DE4A45"/>
    <w:rsid w:val="00DE4B99"/>
    <w:rsid w:val="00DE5175"/>
    <w:rsid w:val="00DE5789"/>
    <w:rsid w:val="00DE5F09"/>
    <w:rsid w:val="00DE6687"/>
    <w:rsid w:val="00DE6DF4"/>
    <w:rsid w:val="00DE7174"/>
    <w:rsid w:val="00DE71A0"/>
    <w:rsid w:val="00DE7248"/>
    <w:rsid w:val="00DE74AD"/>
    <w:rsid w:val="00DE7681"/>
    <w:rsid w:val="00DE76C7"/>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37C2"/>
    <w:rsid w:val="00E139B7"/>
    <w:rsid w:val="00E139BD"/>
    <w:rsid w:val="00E139C6"/>
    <w:rsid w:val="00E13CD9"/>
    <w:rsid w:val="00E13CE2"/>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629"/>
    <w:rsid w:val="00E237B0"/>
    <w:rsid w:val="00E2397E"/>
    <w:rsid w:val="00E23CFC"/>
    <w:rsid w:val="00E23DDE"/>
    <w:rsid w:val="00E24584"/>
    <w:rsid w:val="00E2475B"/>
    <w:rsid w:val="00E24931"/>
    <w:rsid w:val="00E24C8C"/>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7AA"/>
    <w:rsid w:val="00E4282B"/>
    <w:rsid w:val="00E43750"/>
    <w:rsid w:val="00E438E8"/>
    <w:rsid w:val="00E43D46"/>
    <w:rsid w:val="00E442B3"/>
    <w:rsid w:val="00E44D3B"/>
    <w:rsid w:val="00E45219"/>
    <w:rsid w:val="00E4566A"/>
    <w:rsid w:val="00E45AC8"/>
    <w:rsid w:val="00E45AFF"/>
    <w:rsid w:val="00E45C97"/>
    <w:rsid w:val="00E46248"/>
    <w:rsid w:val="00E462B1"/>
    <w:rsid w:val="00E464D5"/>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D18"/>
    <w:rsid w:val="00E8165F"/>
    <w:rsid w:val="00E81B11"/>
    <w:rsid w:val="00E81CF3"/>
    <w:rsid w:val="00E81DFE"/>
    <w:rsid w:val="00E820B1"/>
    <w:rsid w:val="00E8254D"/>
    <w:rsid w:val="00E82640"/>
    <w:rsid w:val="00E82C39"/>
    <w:rsid w:val="00E82D73"/>
    <w:rsid w:val="00E82D84"/>
    <w:rsid w:val="00E8320B"/>
    <w:rsid w:val="00E8357B"/>
    <w:rsid w:val="00E83697"/>
    <w:rsid w:val="00E83D8F"/>
    <w:rsid w:val="00E84224"/>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720"/>
    <w:rsid w:val="00EB5A1C"/>
    <w:rsid w:val="00EB5DC6"/>
    <w:rsid w:val="00EB5E05"/>
    <w:rsid w:val="00EB5EE3"/>
    <w:rsid w:val="00EB62DD"/>
    <w:rsid w:val="00EB6657"/>
    <w:rsid w:val="00EB672A"/>
    <w:rsid w:val="00EB6814"/>
    <w:rsid w:val="00EB6B17"/>
    <w:rsid w:val="00EB6B23"/>
    <w:rsid w:val="00EB6CC0"/>
    <w:rsid w:val="00EB7314"/>
    <w:rsid w:val="00EB7448"/>
    <w:rsid w:val="00EB74C0"/>
    <w:rsid w:val="00EB761E"/>
    <w:rsid w:val="00EB773A"/>
    <w:rsid w:val="00EB79F9"/>
    <w:rsid w:val="00EB7E23"/>
    <w:rsid w:val="00EC00BD"/>
    <w:rsid w:val="00EC066E"/>
    <w:rsid w:val="00EC0E12"/>
    <w:rsid w:val="00EC118F"/>
    <w:rsid w:val="00EC176F"/>
    <w:rsid w:val="00EC1807"/>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F29"/>
    <w:rsid w:val="00EC4018"/>
    <w:rsid w:val="00EC4374"/>
    <w:rsid w:val="00EC44FA"/>
    <w:rsid w:val="00EC453D"/>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813"/>
    <w:rsid w:val="00EE4DDC"/>
    <w:rsid w:val="00EE5201"/>
    <w:rsid w:val="00EE5549"/>
    <w:rsid w:val="00EE5737"/>
    <w:rsid w:val="00EE5BA6"/>
    <w:rsid w:val="00EE5CA1"/>
    <w:rsid w:val="00EE5D42"/>
    <w:rsid w:val="00EE5EC8"/>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63D"/>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8"/>
    <w:rsid w:val="00F1365B"/>
    <w:rsid w:val="00F137F8"/>
    <w:rsid w:val="00F138FB"/>
    <w:rsid w:val="00F139BF"/>
    <w:rsid w:val="00F13C86"/>
    <w:rsid w:val="00F13F0E"/>
    <w:rsid w:val="00F14116"/>
    <w:rsid w:val="00F14888"/>
    <w:rsid w:val="00F14DA7"/>
    <w:rsid w:val="00F14E75"/>
    <w:rsid w:val="00F15609"/>
    <w:rsid w:val="00F15C82"/>
    <w:rsid w:val="00F15D13"/>
    <w:rsid w:val="00F16586"/>
    <w:rsid w:val="00F166B6"/>
    <w:rsid w:val="00F1691F"/>
    <w:rsid w:val="00F16FAC"/>
    <w:rsid w:val="00F17022"/>
    <w:rsid w:val="00F172BF"/>
    <w:rsid w:val="00F17527"/>
    <w:rsid w:val="00F17A08"/>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FD1"/>
    <w:rsid w:val="00F23109"/>
    <w:rsid w:val="00F2388B"/>
    <w:rsid w:val="00F2396A"/>
    <w:rsid w:val="00F23D48"/>
    <w:rsid w:val="00F24088"/>
    <w:rsid w:val="00F244E2"/>
    <w:rsid w:val="00F24B0F"/>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AA2"/>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D88"/>
    <w:rsid w:val="00F41E2E"/>
    <w:rsid w:val="00F420E3"/>
    <w:rsid w:val="00F4265B"/>
    <w:rsid w:val="00F4294D"/>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94"/>
    <w:rsid w:val="00F67DE0"/>
    <w:rsid w:val="00F67E22"/>
    <w:rsid w:val="00F67E52"/>
    <w:rsid w:val="00F708B4"/>
    <w:rsid w:val="00F70A7A"/>
    <w:rsid w:val="00F70BED"/>
    <w:rsid w:val="00F711E2"/>
    <w:rsid w:val="00F715E0"/>
    <w:rsid w:val="00F71705"/>
    <w:rsid w:val="00F71982"/>
    <w:rsid w:val="00F719D0"/>
    <w:rsid w:val="00F72653"/>
    <w:rsid w:val="00F72914"/>
    <w:rsid w:val="00F729CD"/>
    <w:rsid w:val="00F72DD9"/>
    <w:rsid w:val="00F72EC0"/>
    <w:rsid w:val="00F736B2"/>
    <w:rsid w:val="00F736DD"/>
    <w:rsid w:val="00F737FC"/>
    <w:rsid w:val="00F73FDE"/>
    <w:rsid w:val="00F74266"/>
    <w:rsid w:val="00F743A0"/>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DBC"/>
    <w:rsid w:val="00F85E9A"/>
    <w:rsid w:val="00F85ED3"/>
    <w:rsid w:val="00F85F4C"/>
    <w:rsid w:val="00F86077"/>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301"/>
    <w:rsid w:val="00FD0407"/>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6748"/>
    <w:rsid w:val="00FD6857"/>
    <w:rsid w:val="00FD6FF4"/>
    <w:rsid w:val="00FD7017"/>
    <w:rsid w:val="00FD7194"/>
    <w:rsid w:val="00FD71AC"/>
    <w:rsid w:val="00FD7B70"/>
    <w:rsid w:val="00FD7BD5"/>
    <w:rsid w:val="00FE035C"/>
    <w:rsid w:val="00FE046D"/>
    <w:rsid w:val="00FE111D"/>
    <w:rsid w:val="00FE1809"/>
    <w:rsid w:val="00FE1CFC"/>
    <w:rsid w:val="00FE1EC6"/>
    <w:rsid w:val="00FE1FB2"/>
    <w:rsid w:val="00FE2443"/>
    <w:rsid w:val="00FE2525"/>
    <w:rsid w:val="00FE287F"/>
    <w:rsid w:val="00FE2AD7"/>
    <w:rsid w:val="00FE2E3B"/>
    <w:rsid w:val="00FE2EE4"/>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20859802">
      <w:bodyDiv w:val="1"/>
      <w:marLeft w:val="0"/>
      <w:marRight w:val="0"/>
      <w:marTop w:val="0"/>
      <w:marBottom w:val="0"/>
      <w:divBdr>
        <w:top w:val="none" w:sz="0" w:space="0" w:color="auto"/>
        <w:left w:val="none" w:sz="0" w:space="0" w:color="auto"/>
        <w:bottom w:val="none" w:sz="0" w:space="0" w:color="auto"/>
        <w:right w:val="none" w:sz="0" w:space="0" w:color="auto"/>
      </w:divBdr>
    </w:div>
    <w:div w:id="31654871">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23076923">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5841000">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494183051">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png"/><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www.staidangravesend.org.uk" TargetMode="External"/><Relationship Id="rId19" Type="http://schemas.openxmlformats.org/officeDocument/2006/relationships/image" Target="media/image8.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cebook.com/StAidansChurchGravesen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1767C-C51E-4948-9DAB-006600486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1277</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Visitor</cp:lastModifiedBy>
  <cp:revision>7</cp:revision>
  <cp:lastPrinted>2006-12-19T18:09:00Z</cp:lastPrinted>
  <dcterms:created xsi:type="dcterms:W3CDTF">2024-12-08T17:50:00Z</dcterms:created>
  <dcterms:modified xsi:type="dcterms:W3CDTF">2024-12-11T08:53:00Z</dcterms:modified>
</cp:coreProperties>
</file>