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12"/>
        <w:gridCol w:w="49"/>
        <w:gridCol w:w="80"/>
        <w:gridCol w:w="271"/>
        <w:gridCol w:w="21"/>
        <w:gridCol w:w="413"/>
        <w:gridCol w:w="3969"/>
        <w:gridCol w:w="111"/>
        <w:gridCol w:w="322"/>
        <w:gridCol w:w="1144"/>
        <w:gridCol w:w="15"/>
        <w:gridCol w:w="6"/>
      </w:tblGrid>
      <w:tr w:rsidR="00201241" w:rsidRPr="00B93E61" w:rsidTr="001E7B9D">
        <w:tc>
          <w:tcPr>
            <w:tcW w:w="5000" w:type="pct"/>
            <w:gridSpan w:val="13"/>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5303A5">
              <w:rPr>
                <w:rFonts w:ascii="Arial Narrow" w:hAnsi="Arial Narrow" w:cs="Arial"/>
                <w:b/>
                <w:color w:val="000000"/>
                <w:sz w:val="18"/>
                <w:szCs w:val="18"/>
              </w:rPr>
              <w:t xml:space="preserve">St </w:t>
            </w:r>
            <w:r w:rsidR="00B26573">
              <w:rPr>
                <w:rFonts w:ascii="Arial Narrow" w:hAnsi="Arial Narrow" w:cs="Arial"/>
                <w:b/>
                <w:color w:val="000000"/>
                <w:sz w:val="18"/>
                <w:szCs w:val="18"/>
              </w:rPr>
              <w:t xml:space="preserve">Peter &amp; St Paul, </w:t>
            </w:r>
            <w:r w:rsidR="007A49A9">
              <w:rPr>
                <w:rFonts w:ascii="Arial Narrow" w:hAnsi="Arial Narrow" w:cs="Arial"/>
                <w:b/>
                <w:color w:val="000000"/>
                <w:sz w:val="18"/>
                <w:szCs w:val="18"/>
              </w:rPr>
              <w:t>Shorne.</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1E7B9D">
        <w:tc>
          <w:tcPr>
            <w:tcW w:w="5000" w:type="pct"/>
            <w:gridSpan w:val="13"/>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1E7B9D">
        <w:tc>
          <w:tcPr>
            <w:tcW w:w="5000" w:type="pct"/>
            <w:gridSpan w:val="13"/>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1E7B9D">
        <w:tc>
          <w:tcPr>
            <w:tcW w:w="5000" w:type="pct"/>
            <w:gridSpan w:val="13"/>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1E7B9D">
        <w:tc>
          <w:tcPr>
            <w:tcW w:w="5000" w:type="pct"/>
            <w:gridSpan w:val="13"/>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1E7B9D">
        <w:tc>
          <w:tcPr>
            <w:tcW w:w="5000" w:type="pct"/>
            <w:gridSpan w:val="13"/>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760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4"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093790"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bottom w:val="single" w:sz="4" w:space="0" w:color="auto"/>
            </w:tcBorders>
          </w:tcPr>
          <w:p w:rsidR="003066C0" w:rsidRPr="00093790" w:rsidRDefault="003066C0" w:rsidP="00A34619">
            <w:pPr>
              <w:jc w:val="center"/>
              <w:rPr>
                <w:rFonts w:ascii="Wingdings" w:hAnsi="Wingdings"/>
                <w:szCs w:val="6"/>
              </w:rPr>
            </w:pPr>
            <w:r w:rsidRPr="00093790">
              <w:rPr>
                <w:rFonts w:ascii="Wingdings" w:hAnsi="Wingdings"/>
                <w:szCs w:val="6"/>
              </w:rPr>
              <w:t></w:t>
            </w:r>
          </w:p>
        </w:tc>
      </w:tr>
      <w:tr w:rsidR="007A49A9" w:rsidRPr="0016737A" w:rsidTr="0098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8" w:space="0" w:color="auto"/>
              <w:left w:val="single" w:sz="8" w:space="0" w:color="auto"/>
              <w:bottom w:val="single" w:sz="4" w:space="0" w:color="auto"/>
              <w:right w:val="single" w:sz="8" w:space="0" w:color="auto"/>
            </w:tcBorders>
          </w:tcPr>
          <w:p w:rsidR="007A49A9" w:rsidRPr="00C97A77" w:rsidRDefault="007A49A9" w:rsidP="00983855">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27</w:t>
            </w:r>
            <w:r w:rsidRPr="00B2657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OCTOBER 2024 – LAST SUNDAY after TRINITY</w:t>
            </w:r>
          </w:p>
        </w:tc>
      </w:tr>
      <w:tr w:rsidR="007A49A9" w:rsidRPr="00922158" w:rsidTr="007A4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top w:val="single" w:sz="4" w:space="0" w:color="auto"/>
              <w:left w:val="single" w:sz="8" w:space="0" w:color="auto"/>
            </w:tcBorders>
          </w:tcPr>
          <w:p w:rsidR="007A49A9" w:rsidRPr="00922158" w:rsidRDefault="007A49A9" w:rsidP="00983855">
            <w:pPr>
              <w:spacing w:after="40"/>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4233" w:type="pct"/>
            <w:gridSpan w:val="9"/>
            <w:tcBorders>
              <w:right w:val="single" w:sz="8" w:space="0" w:color="auto"/>
            </w:tcBorders>
          </w:tcPr>
          <w:p w:rsidR="007A49A9" w:rsidRPr="00AB644E" w:rsidRDefault="007A49A9" w:rsidP="00983855">
            <w:pPr>
              <w:spacing w:after="40"/>
              <w:rPr>
                <w:rFonts w:ascii="Arial" w:hAnsi="Arial" w:cs="Arial"/>
                <w:b/>
                <w:color w:val="000000" w:themeColor="text1"/>
                <w:sz w:val="22"/>
                <w:szCs w:val="22"/>
              </w:rPr>
            </w:pPr>
            <w:r w:rsidRPr="00922158">
              <w:rPr>
                <w:rFonts w:ascii="Arial" w:hAnsi="Arial" w:cs="Arial"/>
                <w:b/>
                <w:color w:val="000000" w:themeColor="text1"/>
                <w:sz w:val="22"/>
                <w:szCs w:val="22"/>
              </w:rPr>
              <w:t xml:space="preserve">Sung Parish Eucharist </w:t>
            </w:r>
          </w:p>
        </w:tc>
      </w:tr>
      <w:tr w:rsidR="007A49A9" w:rsidRPr="00922158" w:rsidTr="007A4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8" w:space="0" w:color="auto"/>
            </w:tcBorders>
          </w:tcPr>
          <w:p w:rsidR="007A49A9" w:rsidRPr="00922158" w:rsidRDefault="007A49A9" w:rsidP="00983855">
            <w:pPr>
              <w:spacing w:after="40"/>
              <w:rPr>
                <w:rFonts w:ascii="Arial" w:hAnsi="Arial" w:cs="Arial"/>
                <w:b/>
                <w:color w:val="000000" w:themeColor="text1"/>
                <w:sz w:val="22"/>
                <w:szCs w:val="22"/>
                <w:u w:val="single"/>
              </w:rPr>
            </w:pPr>
          </w:p>
        </w:tc>
        <w:tc>
          <w:tcPr>
            <w:tcW w:w="4233" w:type="pct"/>
            <w:gridSpan w:val="9"/>
            <w:tcBorders>
              <w:bottom w:val="single" w:sz="8" w:space="0" w:color="auto"/>
              <w:right w:val="single" w:sz="8" w:space="0" w:color="auto"/>
            </w:tcBorders>
          </w:tcPr>
          <w:p w:rsidR="007A49A9" w:rsidRPr="00436253" w:rsidRDefault="007A49A9" w:rsidP="00983855">
            <w:pPr>
              <w:spacing w:after="40"/>
              <w:ind w:left="170"/>
              <w:rPr>
                <w:rFonts w:ascii="Arial" w:hAnsi="Arial" w:cs="Arial"/>
                <w:b/>
                <w:color w:val="000000" w:themeColor="text1"/>
                <w:sz w:val="22"/>
                <w:szCs w:val="22"/>
              </w:rPr>
            </w:pPr>
            <w:r w:rsidRPr="00922158">
              <w:rPr>
                <w:rFonts w:ascii="Arial" w:hAnsi="Arial" w:cs="Arial"/>
                <w:i/>
                <w:color w:val="000000" w:themeColor="text1"/>
                <w:sz w:val="22"/>
                <w:szCs w:val="22"/>
              </w:rPr>
              <w:t xml:space="preserve">  OT Reading:</w:t>
            </w:r>
            <w:r>
              <w:rPr>
                <w:rFonts w:ascii="Arial" w:hAnsi="Arial" w:cs="Arial"/>
                <w:i/>
                <w:color w:val="000000" w:themeColor="text1"/>
                <w:sz w:val="22"/>
                <w:szCs w:val="22"/>
              </w:rPr>
              <w:t xml:space="preserve">  </w:t>
            </w:r>
            <w:r>
              <w:rPr>
                <w:rFonts w:ascii="Arial" w:hAnsi="Arial" w:cs="Arial"/>
                <w:b/>
                <w:color w:val="000000" w:themeColor="text1"/>
                <w:sz w:val="22"/>
                <w:szCs w:val="22"/>
              </w:rPr>
              <w:t>Isaiah 55</w:t>
            </w:r>
            <w:r>
              <w:rPr>
                <w:rFonts w:ascii="Arial" w:hAnsi="Arial" w:cs="Arial"/>
                <w:color w:val="000000" w:themeColor="text1"/>
                <w:sz w:val="22"/>
                <w:szCs w:val="22"/>
              </w:rPr>
              <w:t xml:space="preserve">: 1-11 </w:t>
            </w:r>
            <w:r>
              <w:rPr>
                <w:rFonts w:ascii="Arial" w:hAnsi="Arial" w:cs="Arial"/>
                <w:i/>
                <w:color w:val="000000" w:themeColor="text1"/>
                <w:sz w:val="22"/>
                <w:szCs w:val="22"/>
              </w:rPr>
              <w:t>(</w:t>
            </w:r>
            <w:r w:rsidRPr="00922158">
              <w:rPr>
                <w:rFonts w:ascii="Arial" w:hAnsi="Arial" w:cs="Arial"/>
                <w:color w:val="000000" w:themeColor="text1"/>
                <w:sz w:val="22"/>
                <w:szCs w:val="22"/>
              </w:rPr>
              <w:t>OT page</w:t>
            </w:r>
            <w:r>
              <w:rPr>
                <w:rFonts w:ascii="Arial" w:hAnsi="Arial" w:cs="Arial"/>
                <w:color w:val="000000" w:themeColor="text1"/>
                <w:sz w:val="22"/>
                <w:szCs w:val="22"/>
              </w:rPr>
              <w:t xml:space="preserve"> 628</w:t>
            </w:r>
            <w:r w:rsidRPr="00922158">
              <w:rPr>
                <w:rFonts w:ascii="Arial" w:hAnsi="Arial" w:cs="Arial"/>
                <w:color w:val="000000" w:themeColor="text1"/>
                <w:sz w:val="22"/>
                <w:szCs w:val="22"/>
              </w:rPr>
              <w:t>)</w:t>
            </w:r>
            <w:r w:rsidRPr="00922158">
              <w:rPr>
                <w:rFonts w:ascii="Arial" w:hAnsi="Arial" w:cs="Arial"/>
                <w:i/>
                <w:color w:val="000000" w:themeColor="text1"/>
                <w:sz w:val="22"/>
                <w:szCs w:val="22"/>
              </w:rPr>
              <w:br/>
              <w:t xml:space="preserve">  Psalm</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19, verses 7-end</w:t>
            </w:r>
            <w:r>
              <w:rPr>
                <w:rFonts w:ascii="Arial" w:hAnsi="Arial" w:cs="Arial"/>
                <w:b/>
                <w:color w:val="000000" w:themeColor="text1"/>
                <w:sz w:val="22"/>
                <w:szCs w:val="22"/>
              </w:rPr>
              <w:br/>
            </w:r>
            <w:r w:rsidRPr="00922158">
              <w:rPr>
                <w:rFonts w:ascii="Arial" w:hAnsi="Arial" w:cs="Arial"/>
                <w:i/>
                <w:color w:val="000000" w:themeColor="text1"/>
                <w:sz w:val="22"/>
                <w:szCs w:val="22"/>
              </w:rPr>
              <w:t xml:space="preserve">  NT Reading:</w:t>
            </w:r>
            <w:r w:rsidRPr="00922158">
              <w:rPr>
                <w:rFonts w:ascii="Arial" w:hAnsi="Arial" w:cs="Arial"/>
                <w:b/>
                <w:i/>
                <w:color w:val="000000" w:themeColor="text1"/>
                <w:sz w:val="22"/>
                <w:szCs w:val="22"/>
              </w:rPr>
              <w:t xml:space="preserve"> </w:t>
            </w:r>
            <w:r>
              <w:rPr>
                <w:rFonts w:ascii="Arial" w:hAnsi="Arial" w:cs="Arial"/>
                <w:b/>
                <w:i/>
                <w:color w:val="000000" w:themeColor="text1"/>
                <w:sz w:val="22"/>
                <w:szCs w:val="22"/>
              </w:rPr>
              <w:t xml:space="preserve"> </w:t>
            </w:r>
            <w:r>
              <w:rPr>
                <w:rFonts w:ascii="Arial" w:hAnsi="Arial" w:cs="Arial"/>
                <w:b/>
                <w:color w:val="000000" w:themeColor="text1"/>
                <w:sz w:val="22"/>
                <w:szCs w:val="22"/>
              </w:rPr>
              <w:t>2 Timothy 3</w:t>
            </w:r>
            <w:r>
              <w:rPr>
                <w:rFonts w:ascii="Arial" w:hAnsi="Arial" w:cs="Arial"/>
                <w:color w:val="000000" w:themeColor="text1"/>
                <w:sz w:val="22"/>
                <w:szCs w:val="22"/>
              </w:rPr>
              <w:t>:14</w:t>
            </w:r>
            <w:r>
              <w:rPr>
                <w:rFonts w:ascii="Arial" w:hAnsi="Arial" w:cs="Arial"/>
                <w:b/>
                <w:color w:val="000000" w:themeColor="text1"/>
                <w:sz w:val="22"/>
                <w:szCs w:val="22"/>
              </w:rPr>
              <w:t xml:space="preserve"> - 4</w:t>
            </w:r>
            <w:r>
              <w:rPr>
                <w:rFonts w:ascii="Arial" w:hAnsi="Arial" w:cs="Arial"/>
                <w:color w:val="000000" w:themeColor="text1"/>
                <w:sz w:val="22"/>
                <w:szCs w:val="22"/>
              </w:rPr>
              <w:t>: 5</w:t>
            </w:r>
            <w:r w:rsidRPr="00922158">
              <w:rPr>
                <w:rFonts w:ascii="Arial" w:hAnsi="Arial" w:cs="Arial"/>
                <w:b/>
                <w:i/>
                <w:color w:val="000000" w:themeColor="text1"/>
                <w:sz w:val="22"/>
                <w:szCs w:val="22"/>
              </w:rPr>
              <w:t xml:space="preserve"> </w:t>
            </w:r>
            <w:r w:rsidRPr="00922158">
              <w:rPr>
                <w:rFonts w:ascii="Arial" w:hAnsi="Arial" w:cs="Arial"/>
                <w:color w:val="000000" w:themeColor="text1"/>
                <w:sz w:val="22"/>
                <w:szCs w:val="22"/>
              </w:rPr>
              <w:t>(NT page</w:t>
            </w:r>
            <w:r>
              <w:rPr>
                <w:rFonts w:ascii="Arial" w:hAnsi="Arial" w:cs="Arial"/>
                <w:color w:val="000000" w:themeColor="text1"/>
                <w:sz w:val="22"/>
                <w:szCs w:val="22"/>
              </w:rPr>
              <w:t xml:space="preserve"> 203</w:t>
            </w:r>
            <w:r w:rsidRPr="00922158">
              <w:rPr>
                <w:rFonts w:ascii="Arial" w:hAnsi="Arial" w:cs="Arial"/>
                <w:color w:val="000000" w:themeColor="text1"/>
                <w:sz w:val="22"/>
                <w:szCs w:val="22"/>
              </w:rPr>
              <w:t>)</w:t>
            </w:r>
            <w:r w:rsidRPr="00922158">
              <w:rPr>
                <w:rFonts w:ascii="Arial" w:hAnsi="Arial" w:cs="Arial"/>
                <w:color w:val="000000" w:themeColor="text1"/>
                <w:sz w:val="22"/>
                <w:szCs w:val="22"/>
              </w:rPr>
              <w:br/>
            </w:r>
            <w:r w:rsidRPr="00922158">
              <w:rPr>
                <w:rFonts w:ascii="Arial" w:hAnsi="Arial" w:cs="Arial"/>
                <w:i/>
                <w:color w:val="000000" w:themeColor="text1"/>
                <w:sz w:val="22"/>
                <w:szCs w:val="22"/>
              </w:rPr>
              <w:t xml:space="preserve">  Gospel:</w:t>
            </w:r>
            <w:r w:rsidRPr="00922158">
              <w:rPr>
                <w:rFonts w:ascii="Arial" w:hAnsi="Arial" w:cs="Arial"/>
                <w:b/>
                <w:i/>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John 5</w:t>
            </w:r>
            <w:r>
              <w:rPr>
                <w:rFonts w:ascii="Arial" w:hAnsi="Arial" w:cs="Arial"/>
                <w:color w:val="000000" w:themeColor="text1"/>
                <w:sz w:val="22"/>
                <w:szCs w:val="22"/>
              </w:rPr>
              <w:t>: 36-end  (NT page 93)</w:t>
            </w:r>
          </w:p>
        </w:tc>
      </w:tr>
      <w:tr w:rsidR="003C7E63" w:rsidRPr="00093790"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bottom w:val="single" w:sz="8" w:space="0" w:color="auto"/>
            </w:tcBorders>
          </w:tcPr>
          <w:p w:rsidR="003C7E63" w:rsidRPr="00093790" w:rsidRDefault="003C7E63" w:rsidP="00C42C61">
            <w:pPr>
              <w:jc w:val="center"/>
              <w:rPr>
                <w:rFonts w:ascii="Wingdings" w:hAnsi="Wingdings"/>
              </w:rPr>
            </w:pPr>
            <w:r w:rsidRPr="00093790">
              <w:rPr>
                <w:rFonts w:ascii="Wingdings" w:hAnsi="Wingdings"/>
              </w:rPr>
              <w:t></w:t>
            </w:r>
          </w:p>
        </w:tc>
      </w:tr>
      <w:tr w:rsidR="00A80845"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AB1B8E"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top w:val="single" w:sz="4" w:space="0" w:color="auto"/>
              <w:left w:val="single" w:sz="8" w:space="0" w:color="auto"/>
            </w:tcBorders>
          </w:tcPr>
          <w:p w:rsidR="00AB1B8E" w:rsidRDefault="00AB1B8E" w:rsidP="007A49A9">
            <w:pPr>
              <w:rPr>
                <w:rFonts w:ascii="Arial Narrow" w:hAnsi="Arial Narrow" w:cs="Arial"/>
                <w:b/>
                <w:color w:val="000000" w:themeColor="text1"/>
                <w:sz w:val="22"/>
                <w:szCs w:val="22"/>
              </w:rPr>
            </w:pPr>
            <w:r>
              <w:rPr>
                <w:rFonts w:ascii="Arial Narrow" w:hAnsi="Arial Narrow" w:cs="Arial"/>
                <w:b/>
                <w:color w:val="000000" w:themeColor="text1"/>
                <w:sz w:val="22"/>
                <w:szCs w:val="22"/>
              </w:rPr>
              <w:t xml:space="preserve">Wed </w:t>
            </w:r>
            <w:r w:rsidR="007A49A9">
              <w:rPr>
                <w:rFonts w:ascii="Arial Narrow" w:hAnsi="Arial Narrow" w:cs="Arial"/>
                <w:b/>
                <w:color w:val="000000" w:themeColor="text1"/>
                <w:sz w:val="22"/>
                <w:szCs w:val="22"/>
              </w:rPr>
              <w:t>30</w:t>
            </w:r>
            <w:r w:rsidR="007A49A9" w:rsidRPr="007A49A9">
              <w:rPr>
                <w:rFonts w:ascii="Arial Narrow" w:hAnsi="Arial Narrow" w:cs="Arial"/>
                <w:b/>
                <w:color w:val="000000" w:themeColor="text1"/>
                <w:sz w:val="22"/>
                <w:szCs w:val="22"/>
                <w:vertAlign w:val="superscript"/>
              </w:rPr>
              <w:t>th</w:t>
            </w:r>
            <w:r w:rsidR="007A49A9">
              <w:rPr>
                <w:rFonts w:ascii="Arial Narrow" w:hAnsi="Arial Narrow" w:cs="Arial"/>
                <w:b/>
                <w:color w:val="000000" w:themeColor="text1"/>
                <w:sz w:val="22"/>
                <w:szCs w:val="22"/>
              </w:rPr>
              <w:t xml:space="preserve">  </w:t>
            </w:r>
            <w:r>
              <w:rPr>
                <w:rFonts w:ascii="Arial Narrow" w:hAnsi="Arial Narrow" w:cs="Arial"/>
                <w:b/>
                <w:color w:val="000000" w:themeColor="text1"/>
                <w:sz w:val="22"/>
                <w:szCs w:val="22"/>
              </w:rPr>
              <w:t xml:space="preserve">   </w:t>
            </w:r>
            <w:r w:rsidRPr="00922158">
              <w:rPr>
                <w:rFonts w:ascii="Arial Narrow" w:hAnsi="Arial Narrow" w:cs="Arial"/>
                <w:b/>
                <w:color w:val="000000" w:themeColor="text1"/>
                <w:sz w:val="22"/>
                <w:szCs w:val="22"/>
              </w:rPr>
              <w:t xml:space="preserve"> </w:t>
            </w:r>
          </w:p>
        </w:tc>
        <w:tc>
          <w:tcPr>
            <w:tcW w:w="571" w:type="pct"/>
            <w:gridSpan w:val="6"/>
            <w:tcBorders>
              <w:top w:val="single" w:sz="4" w:space="0" w:color="auto"/>
            </w:tcBorders>
          </w:tcPr>
          <w:p w:rsidR="00AB1B8E" w:rsidRPr="00922158" w:rsidRDefault="00AB1B8E" w:rsidP="00C42C61">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8.30am</w:t>
            </w:r>
          </w:p>
        </w:tc>
        <w:tc>
          <w:tcPr>
            <w:tcW w:w="3757" w:type="pct"/>
            <w:gridSpan w:val="6"/>
            <w:tcBorders>
              <w:top w:val="single" w:sz="4" w:space="0" w:color="auto"/>
              <w:right w:val="single" w:sz="8" w:space="0" w:color="auto"/>
            </w:tcBorders>
          </w:tcPr>
          <w:p w:rsidR="00AB1B8E" w:rsidRPr="00922158" w:rsidRDefault="00AB1B8E" w:rsidP="00C42C61">
            <w:pPr>
              <w:rPr>
                <w:rFonts w:ascii="Arial" w:hAnsi="Arial" w:cs="Arial"/>
                <w:b/>
                <w:color w:val="000000" w:themeColor="text1"/>
                <w:sz w:val="22"/>
                <w:szCs w:val="22"/>
              </w:rPr>
            </w:pPr>
            <w:r w:rsidRPr="00922158">
              <w:rPr>
                <w:rFonts w:ascii="Arial" w:hAnsi="Arial" w:cs="Arial"/>
                <w:b/>
                <w:color w:val="000000" w:themeColor="text1"/>
                <w:sz w:val="22"/>
                <w:szCs w:val="22"/>
              </w:rPr>
              <w:t>Morning Prayer</w:t>
            </w:r>
          </w:p>
        </w:tc>
      </w:tr>
      <w:tr w:rsidR="00AB1B8E" w:rsidRPr="00922158" w:rsidTr="00760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AB1B8E" w:rsidRPr="00760751" w:rsidRDefault="00760751" w:rsidP="00C42C61">
            <w:pPr>
              <w:rPr>
                <w:rFonts w:ascii="Arial Narrow" w:hAnsi="Arial Narrow" w:cs="Arial"/>
                <w:b/>
                <w:color w:val="000000" w:themeColor="text1"/>
                <w:sz w:val="18"/>
                <w:szCs w:val="22"/>
              </w:rPr>
            </w:pPr>
            <w:r w:rsidRPr="00760751">
              <w:rPr>
                <w:rFonts w:ascii="Arial Narrow" w:hAnsi="Arial Narrow" w:cs="Arial"/>
                <w:b/>
                <w:color w:val="000000" w:themeColor="text1"/>
                <w:sz w:val="18"/>
                <w:szCs w:val="22"/>
              </w:rPr>
              <w:t>OCTOBER</w:t>
            </w:r>
          </w:p>
          <w:p w:rsidR="00AB1B8E" w:rsidRPr="00760751" w:rsidRDefault="00AB1B8E" w:rsidP="00C42C61">
            <w:pPr>
              <w:rPr>
                <w:rFonts w:ascii="Arial Narrow" w:hAnsi="Arial Narrow" w:cs="Arial"/>
                <w:b/>
                <w:color w:val="000000" w:themeColor="text1"/>
                <w:sz w:val="18"/>
                <w:szCs w:val="22"/>
              </w:rPr>
            </w:pPr>
          </w:p>
          <w:p w:rsidR="00AB1B8E" w:rsidRPr="00760751" w:rsidRDefault="00AB1B8E" w:rsidP="00C42C61">
            <w:pPr>
              <w:rPr>
                <w:rFonts w:ascii="Arial Narrow" w:hAnsi="Arial Narrow" w:cs="Arial"/>
                <w:b/>
                <w:color w:val="000000" w:themeColor="text1"/>
                <w:sz w:val="18"/>
                <w:szCs w:val="22"/>
              </w:rPr>
            </w:pPr>
          </w:p>
        </w:tc>
        <w:tc>
          <w:tcPr>
            <w:tcW w:w="571" w:type="pct"/>
            <w:gridSpan w:val="6"/>
          </w:tcPr>
          <w:p w:rsidR="00AB1B8E" w:rsidRPr="00922158" w:rsidRDefault="00AB1B8E" w:rsidP="00C42C61">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9.30am</w:t>
            </w:r>
          </w:p>
        </w:tc>
        <w:tc>
          <w:tcPr>
            <w:tcW w:w="3757" w:type="pct"/>
            <w:gridSpan w:val="6"/>
            <w:tcBorders>
              <w:right w:val="single" w:sz="8" w:space="0" w:color="auto"/>
            </w:tcBorders>
          </w:tcPr>
          <w:p w:rsidR="00AB1B8E" w:rsidRPr="0078271C" w:rsidRDefault="00AB1B8E" w:rsidP="00760751">
            <w:pPr>
              <w:rPr>
                <w:rFonts w:ascii="Arial" w:hAnsi="Arial" w:cs="Arial"/>
                <w:color w:val="000000" w:themeColor="text1"/>
                <w:sz w:val="22"/>
                <w:szCs w:val="22"/>
              </w:rPr>
            </w:pPr>
            <w:r w:rsidRPr="0078271C">
              <w:rPr>
                <w:rFonts w:ascii="Arial" w:hAnsi="Arial" w:cs="Arial"/>
                <w:b/>
                <w:color w:val="000000" w:themeColor="text1"/>
                <w:sz w:val="22"/>
                <w:szCs w:val="22"/>
              </w:rPr>
              <w:t xml:space="preserve">Eucharist </w:t>
            </w:r>
            <w:r w:rsidRPr="0078271C">
              <w:rPr>
                <w:rFonts w:ascii="Arial" w:hAnsi="Arial" w:cs="Arial"/>
                <w:b/>
                <w:color w:val="000000" w:themeColor="text1"/>
                <w:sz w:val="22"/>
                <w:szCs w:val="22"/>
              </w:rPr>
              <w:br/>
            </w:r>
            <w:r w:rsidRPr="0078271C">
              <w:rPr>
                <w:rFonts w:ascii="Arial Narrow" w:hAnsi="Arial Narrow" w:cs="Arial"/>
                <w:color w:val="000000" w:themeColor="text1"/>
                <w:sz w:val="22"/>
                <w:szCs w:val="22"/>
              </w:rPr>
              <w:t>Readings</w:t>
            </w:r>
            <w:r w:rsidRPr="0078271C">
              <w:rPr>
                <w:rFonts w:ascii="Arial" w:hAnsi="Arial" w:cs="Arial"/>
                <w:color w:val="000000" w:themeColor="text1"/>
                <w:sz w:val="22"/>
                <w:szCs w:val="22"/>
              </w:rPr>
              <w:t>:</w:t>
            </w:r>
            <w:r w:rsidRPr="0078271C">
              <w:rPr>
                <w:rFonts w:ascii="Arial" w:hAnsi="Arial" w:cs="Arial"/>
                <w:b/>
                <w:color w:val="000000" w:themeColor="text1"/>
                <w:sz w:val="22"/>
                <w:szCs w:val="22"/>
              </w:rPr>
              <w:t xml:space="preserve"> </w:t>
            </w:r>
            <w:r>
              <w:rPr>
                <w:rFonts w:ascii="Arial" w:hAnsi="Arial" w:cs="Arial"/>
                <w:i/>
                <w:color w:val="000000" w:themeColor="text1"/>
                <w:sz w:val="22"/>
                <w:szCs w:val="22"/>
              </w:rPr>
              <w:t>N</w:t>
            </w:r>
            <w:r w:rsidRPr="0078271C">
              <w:rPr>
                <w:rFonts w:ascii="Arial" w:hAnsi="Arial" w:cs="Arial"/>
                <w:i/>
                <w:color w:val="000000" w:themeColor="text1"/>
                <w:sz w:val="22"/>
                <w:szCs w:val="22"/>
              </w:rPr>
              <w:t>T Lesson:</w:t>
            </w:r>
            <w:r w:rsidRPr="0078271C">
              <w:rPr>
                <w:rFonts w:ascii="Arial" w:hAnsi="Arial" w:cs="Arial"/>
                <w:b/>
                <w:color w:val="000000" w:themeColor="text1"/>
                <w:sz w:val="22"/>
                <w:szCs w:val="22"/>
              </w:rPr>
              <w:t xml:space="preserve"> </w:t>
            </w:r>
            <w:r>
              <w:rPr>
                <w:rFonts w:ascii="Arial" w:hAnsi="Arial" w:cs="Arial"/>
                <w:b/>
                <w:color w:val="000000" w:themeColor="text1"/>
                <w:sz w:val="22"/>
                <w:szCs w:val="22"/>
              </w:rPr>
              <w:t xml:space="preserve">Ephesians </w:t>
            </w:r>
            <w:r w:rsidR="007A49A9">
              <w:rPr>
                <w:rFonts w:ascii="Arial" w:hAnsi="Arial" w:cs="Arial"/>
                <w:b/>
                <w:color w:val="000000" w:themeColor="text1"/>
                <w:sz w:val="22"/>
                <w:szCs w:val="22"/>
              </w:rPr>
              <w:t>6</w:t>
            </w:r>
            <w:r>
              <w:rPr>
                <w:rFonts w:ascii="Arial" w:hAnsi="Arial" w:cs="Arial"/>
                <w:color w:val="000000" w:themeColor="text1"/>
                <w:sz w:val="22"/>
                <w:szCs w:val="22"/>
              </w:rPr>
              <w:t xml:space="preserve">: </w:t>
            </w:r>
            <w:r w:rsidR="007A49A9">
              <w:rPr>
                <w:rFonts w:ascii="Arial" w:hAnsi="Arial" w:cs="Arial"/>
                <w:color w:val="000000" w:themeColor="text1"/>
                <w:sz w:val="22"/>
                <w:szCs w:val="22"/>
              </w:rPr>
              <w:t xml:space="preserve">1-9 </w:t>
            </w:r>
            <w:r>
              <w:rPr>
                <w:rFonts w:ascii="Arial" w:hAnsi="Arial" w:cs="Arial"/>
                <w:color w:val="000000" w:themeColor="text1"/>
                <w:sz w:val="22"/>
                <w:szCs w:val="22"/>
              </w:rPr>
              <w:t xml:space="preserve"> </w:t>
            </w:r>
            <w:r w:rsidRPr="00070DBB">
              <w:rPr>
                <w:rFonts w:ascii="Arial Narrow" w:hAnsi="Arial Narrow" w:cs="Arial"/>
                <w:color w:val="000000" w:themeColor="text1"/>
                <w:sz w:val="22"/>
                <w:szCs w:val="22"/>
              </w:rPr>
              <w:t>(NT page</w:t>
            </w:r>
            <w:r w:rsidR="00AC3154">
              <w:rPr>
                <w:rFonts w:ascii="Arial Narrow" w:hAnsi="Arial Narrow" w:cs="Arial"/>
                <w:color w:val="000000" w:themeColor="text1"/>
                <w:sz w:val="22"/>
                <w:szCs w:val="22"/>
              </w:rPr>
              <w:t xml:space="preserve"> 185</w:t>
            </w:r>
            <w:r w:rsidR="007A49A9">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w:t>
            </w:r>
            <w:r w:rsidRPr="0078271C">
              <w:rPr>
                <w:rFonts w:ascii="Arial" w:hAnsi="Arial" w:cs="Arial"/>
                <w:b/>
                <w:color w:val="000000" w:themeColor="text1"/>
                <w:sz w:val="22"/>
                <w:szCs w:val="22"/>
              </w:rPr>
              <w:br/>
            </w:r>
            <w:r w:rsidRPr="0078271C">
              <w:rPr>
                <w:rFonts w:ascii="Arial" w:hAnsi="Arial" w:cs="Arial"/>
                <w:i/>
                <w:color w:val="000000" w:themeColor="text1"/>
                <w:sz w:val="22"/>
                <w:szCs w:val="22"/>
              </w:rPr>
              <w:t xml:space="preserve">              Gospel:</w:t>
            </w:r>
            <w:r w:rsidRPr="0078271C">
              <w:rPr>
                <w:rFonts w:ascii="Arial" w:hAnsi="Arial" w:cs="Arial"/>
                <w:b/>
                <w:color w:val="000000" w:themeColor="text1"/>
                <w:sz w:val="22"/>
                <w:szCs w:val="22"/>
              </w:rPr>
              <w:t xml:space="preserve">  </w:t>
            </w:r>
            <w:r>
              <w:rPr>
                <w:rFonts w:ascii="Arial" w:hAnsi="Arial" w:cs="Arial"/>
                <w:b/>
                <w:color w:val="000000" w:themeColor="text1"/>
                <w:sz w:val="22"/>
                <w:szCs w:val="22"/>
              </w:rPr>
              <w:t>Luke 1</w:t>
            </w:r>
            <w:r w:rsidR="00760751">
              <w:rPr>
                <w:rFonts w:ascii="Arial" w:hAnsi="Arial" w:cs="Arial"/>
                <w:b/>
                <w:color w:val="000000" w:themeColor="text1"/>
                <w:sz w:val="22"/>
                <w:szCs w:val="22"/>
              </w:rPr>
              <w:t>3</w:t>
            </w:r>
            <w:r>
              <w:rPr>
                <w:rFonts w:ascii="Arial" w:hAnsi="Arial" w:cs="Arial"/>
                <w:b/>
                <w:color w:val="000000" w:themeColor="text1"/>
                <w:sz w:val="22"/>
                <w:szCs w:val="22"/>
              </w:rPr>
              <w:t xml:space="preserve">: </w:t>
            </w:r>
            <w:r w:rsidR="00760751">
              <w:rPr>
                <w:rFonts w:ascii="Arial" w:hAnsi="Arial" w:cs="Arial"/>
                <w:color w:val="000000" w:themeColor="text1"/>
                <w:sz w:val="22"/>
                <w:szCs w:val="22"/>
              </w:rPr>
              <w:t xml:space="preserve">22-30 </w:t>
            </w:r>
            <w:r w:rsidRPr="0078271C">
              <w:rPr>
                <w:rFonts w:ascii="Arial" w:hAnsi="Arial" w:cs="Arial"/>
                <w:b/>
                <w:color w:val="000000" w:themeColor="text1"/>
                <w:sz w:val="22"/>
                <w:szCs w:val="22"/>
              </w:rPr>
              <w:t xml:space="preserve"> </w:t>
            </w:r>
            <w:r w:rsidRPr="0078271C">
              <w:rPr>
                <w:rFonts w:ascii="Arial" w:hAnsi="Arial" w:cs="Arial"/>
                <w:color w:val="000000" w:themeColor="text1"/>
                <w:sz w:val="22"/>
                <w:szCs w:val="22"/>
              </w:rPr>
              <w:t>(NT page</w:t>
            </w:r>
            <w:r>
              <w:rPr>
                <w:rFonts w:ascii="Arial" w:hAnsi="Arial" w:cs="Arial"/>
                <w:color w:val="000000" w:themeColor="text1"/>
                <w:sz w:val="22"/>
                <w:szCs w:val="22"/>
              </w:rPr>
              <w:t xml:space="preserve"> </w:t>
            </w:r>
            <w:r w:rsidR="00AC3154">
              <w:rPr>
                <w:rFonts w:ascii="Arial" w:hAnsi="Arial" w:cs="Arial"/>
                <w:color w:val="000000" w:themeColor="text1"/>
                <w:sz w:val="22"/>
                <w:szCs w:val="22"/>
              </w:rPr>
              <w:t>73</w:t>
            </w:r>
            <w:r w:rsidRPr="0078271C">
              <w:rPr>
                <w:rFonts w:ascii="Arial" w:hAnsi="Arial" w:cs="Arial"/>
                <w:color w:val="000000" w:themeColor="text1"/>
                <w:sz w:val="22"/>
                <w:szCs w:val="22"/>
              </w:rPr>
              <w:t>)</w:t>
            </w:r>
          </w:p>
        </w:tc>
      </w:tr>
      <w:tr w:rsidR="00760751" w:rsidRPr="00760751" w:rsidTr="00760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top w:val="single" w:sz="4" w:space="0" w:color="auto"/>
              <w:left w:val="single" w:sz="8" w:space="0" w:color="auto"/>
            </w:tcBorders>
          </w:tcPr>
          <w:p w:rsidR="00760751" w:rsidRPr="00760751" w:rsidRDefault="00D84C7A" w:rsidP="00C42C61">
            <w:pPr>
              <w:rPr>
                <w:rFonts w:ascii="Arial Narrow" w:hAnsi="Arial Narrow" w:cs="Arial"/>
                <w:b/>
                <w:color w:val="000000" w:themeColor="text1"/>
                <w:sz w:val="22"/>
                <w:szCs w:val="22"/>
              </w:rPr>
            </w:pPr>
            <w:r>
              <w:rPr>
                <w:rFonts w:ascii="Arial Narrow" w:hAnsi="Arial Narrow" w:cs="Arial"/>
                <w:b/>
                <w:color w:val="000000" w:themeColor="text1"/>
                <w:sz w:val="22"/>
                <w:szCs w:val="22"/>
              </w:rPr>
              <w:t>Thur 3</w:t>
            </w:r>
            <w:r w:rsidR="00760751">
              <w:rPr>
                <w:rFonts w:ascii="Arial Narrow" w:hAnsi="Arial Narrow" w:cs="Arial"/>
                <w:b/>
                <w:color w:val="000000" w:themeColor="text1"/>
                <w:sz w:val="22"/>
                <w:szCs w:val="22"/>
              </w:rPr>
              <w:t>1</w:t>
            </w:r>
            <w:r w:rsidR="00760751" w:rsidRPr="00760751">
              <w:rPr>
                <w:rFonts w:ascii="Arial Narrow" w:hAnsi="Arial Narrow" w:cs="Arial"/>
                <w:b/>
                <w:color w:val="000000" w:themeColor="text1"/>
                <w:sz w:val="22"/>
                <w:szCs w:val="22"/>
                <w:vertAlign w:val="superscript"/>
              </w:rPr>
              <w:t>st</w:t>
            </w:r>
          </w:p>
        </w:tc>
        <w:tc>
          <w:tcPr>
            <w:tcW w:w="571" w:type="pct"/>
            <w:gridSpan w:val="6"/>
            <w:tcBorders>
              <w:top w:val="single" w:sz="4" w:space="0" w:color="auto"/>
            </w:tcBorders>
          </w:tcPr>
          <w:p w:rsidR="00760751" w:rsidRPr="00760751" w:rsidRDefault="00760751" w:rsidP="00983855">
            <w:pPr>
              <w:spacing w:after="40"/>
              <w:jc w:val="right"/>
              <w:rPr>
                <w:rFonts w:ascii="Arial Narrow" w:hAnsi="Arial Narrow" w:cs="Arial"/>
                <w:b/>
                <w:color w:val="000000" w:themeColor="text1"/>
                <w:sz w:val="22"/>
                <w:szCs w:val="22"/>
              </w:rPr>
            </w:pPr>
            <w:r w:rsidRPr="00760751">
              <w:rPr>
                <w:rFonts w:ascii="Arial Narrow" w:hAnsi="Arial Narrow" w:cs="Arial"/>
                <w:b/>
                <w:color w:val="000000" w:themeColor="text1"/>
                <w:sz w:val="22"/>
                <w:szCs w:val="22"/>
              </w:rPr>
              <w:t>5.00pm</w:t>
            </w:r>
          </w:p>
        </w:tc>
        <w:tc>
          <w:tcPr>
            <w:tcW w:w="3757" w:type="pct"/>
            <w:gridSpan w:val="6"/>
            <w:tcBorders>
              <w:top w:val="single" w:sz="4" w:space="0" w:color="auto"/>
              <w:right w:val="single" w:sz="8" w:space="0" w:color="auto"/>
            </w:tcBorders>
          </w:tcPr>
          <w:p w:rsidR="00760751" w:rsidRPr="00760751" w:rsidRDefault="00760751" w:rsidP="00983855">
            <w:pPr>
              <w:shd w:val="clear" w:color="auto" w:fill="FFFFFF"/>
              <w:rPr>
                <w:rFonts w:ascii="Arial" w:hAnsi="Arial" w:cs="Arial"/>
                <w:color w:val="1D2228"/>
                <w:sz w:val="22"/>
                <w:szCs w:val="22"/>
              </w:rPr>
            </w:pPr>
            <w:r w:rsidRPr="00760751">
              <w:rPr>
                <w:rFonts w:ascii="Arial Narrow" w:hAnsi="Arial Narrow" w:cs="Arial"/>
                <w:color w:val="1D2228"/>
                <w:sz w:val="22"/>
                <w:szCs w:val="22"/>
              </w:rPr>
              <w:t>(to 7.00pm)</w:t>
            </w:r>
            <w:r w:rsidRPr="00760751">
              <w:rPr>
                <w:rFonts w:ascii="Arial" w:hAnsi="Arial" w:cs="Arial"/>
                <w:color w:val="1D2228"/>
                <w:sz w:val="22"/>
                <w:szCs w:val="22"/>
              </w:rPr>
              <w:t xml:space="preserve"> </w:t>
            </w:r>
            <w:r w:rsidRPr="00760751">
              <w:rPr>
                <w:rFonts w:ascii="Arial" w:hAnsi="Arial" w:cs="Arial"/>
                <w:b/>
                <w:color w:val="1D2228"/>
                <w:sz w:val="22"/>
                <w:szCs w:val="22"/>
              </w:rPr>
              <w:t xml:space="preserve"> Light Café </w:t>
            </w:r>
            <w:r w:rsidRPr="00760751">
              <w:rPr>
                <w:rFonts w:ascii="Arial" w:hAnsi="Arial" w:cs="Arial"/>
                <w:color w:val="1D2228"/>
                <w:sz w:val="22"/>
                <w:szCs w:val="22"/>
              </w:rPr>
              <w:t xml:space="preserve">in the Lounge/West Room for All Hallows’ Eve </w:t>
            </w:r>
          </w:p>
        </w:tc>
      </w:tr>
      <w:tr w:rsidR="00760751" w:rsidRPr="00760751" w:rsidTr="00760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top w:val="single" w:sz="4" w:space="0" w:color="auto"/>
              <w:left w:val="single" w:sz="8" w:space="0" w:color="auto"/>
            </w:tcBorders>
          </w:tcPr>
          <w:p w:rsidR="00760751" w:rsidRPr="00760751" w:rsidRDefault="00760751" w:rsidP="00D84C7A">
            <w:pPr>
              <w:rPr>
                <w:rFonts w:ascii="Arial Narrow" w:hAnsi="Arial Narrow" w:cs="Arial"/>
                <w:b/>
                <w:color w:val="000000" w:themeColor="text1"/>
                <w:sz w:val="22"/>
                <w:szCs w:val="22"/>
              </w:rPr>
            </w:pPr>
            <w:r w:rsidRPr="00760751">
              <w:rPr>
                <w:rFonts w:ascii="Arial Narrow" w:hAnsi="Arial Narrow" w:cs="Arial"/>
                <w:b/>
                <w:color w:val="000000" w:themeColor="text1"/>
                <w:sz w:val="22"/>
                <w:szCs w:val="22"/>
              </w:rPr>
              <w:t xml:space="preserve">Fri </w:t>
            </w:r>
            <w:r>
              <w:rPr>
                <w:rFonts w:ascii="Arial Narrow" w:hAnsi="Arial Narrow" w:cs="Arial"/>
                <w:b/>
                <w:color w:val="000000" w:themeColor="text1"/>
                <w:sz w:val="22"/>
                <w:szCs w:val="22"/>
              </w:rPr>
              <w:t xml:space="preserve">    </w:t>
            </w:r>
            <w:r w:rsidR="00D84C7A">
              <w:rPr>
                <w:rFonts w:ascii="Arial Narrow" w:hAnsi="Arial Narrow" w:cs="Arial"/>
                <w:b/>
                <w:color w:val="000000" w:themeColor="text1"/>
                <w:sz w:val="22"/>
                <w:szCs w:val="22"/>
              </w:rPr>
              <w:t>1st</w:t>
            </w:r>
            <w:r w:rsidRPr="00760751">
              <w:rPr>
                <w:rFonts w:ascii="Arial Narrow" w:hAnsi="Arial Narrow" w:cs="Arial"/>
                <w:b/>
                <w:color w:val="000000" w:themeColor="text1"/>
                <w:sz w:val="22"/>
                <w:szCs w:val="22"/>
              </w:rPr>
              <w:t xml:space="preserve"> </w:t>
            </w:r>
            <w:r w:rsidR="00D84C7A" w:rsidRPr="00760751">
              <w:rPr>
                <w:rFonts w:ascii="Arial Narrow" w:hAnsi="Arial Narrow" w:cs="Arial"/>
                <w:b/>
                <w:color w:val="000000" w:themeColor="text1"/>
                <w:sz w:val="16"/>
                <w:szCs w:val="22"/>
              </w:rPr>
              <w:t>NOVEMBER</w:t>
            </w:r>
          </w:p>
        </w:tc>
        <w:tc>
          <w:tcPr>
            <w:tcW w:w="571" w:type="pct"/>
            <w:gridSpan w:val="6"/>
            <w:tcBorders>
              <w:top w:val="single" w:sz="4" w:space="0" w:color="auto"/>
            </w:tcBorders>
          </w:tcPr>
          <w:p w:rsidR="00760751" w:rsidRPr="00760751" w:rsidRDefault="00760751" w:rsidP="00C42C61">
            <w:pPr>
              <w:jc w:val="right"/>
              <w:rPr>
                <w:rFonts w:ascii="Arial Narrow" w:hAnsi="Arial Narrow" w:cs="Arial"/>
                <w:b/>
                <w:color w:val="000000" w:themeColor="text1"/>
                <w:sz w:val="22"/>
                <w:szCs w:val="22"/>
              </w:rPr>
            </w:pPr>
            <w:r w:rsidRPr="00760751">
              <w:rPr>
                <w:rFonts w:ascii="Arial Narrow" w:hAnsi="Arial Narrow" w:cs="Arial"/>
                <w:b/>
                <w:color w:val="000000" w:themeColor="text1"/>
                <w:sz w:val="22"/>
                <w:szCs w:val="22"/>
              </w:rPr>
              <w:t>9.00am</w:t>
            </w:r>
          </w:p>
        </w:tc>
        <w:tc>
          <w:tcPr>
            <w:tcW w:w="3757" w:type="pct"/>
            <w:gridSpan w:val="6"/>
            <w:tcBorders>
              <w:top w:val="single" w:sz="4" w:space="0" w:color="auto"/>
              <w:right w:val="single" w:sz="8" w:space="0" w:color="auto"/>
            </w:tcBorders>
          </w:tcPr>
          <w:p w:rsidR="00760751" w:rsidRPr="00760751" w:rsidRDefault="00760751" w:rsidP="00760751">
            <w:pPr>
              <w:spacing w:after="40"/>
              <w:rPr>
                <w:rFonts w:ascii="Arial" w:hAnsi="Arial" w:cs="Arial"/>
                <w:color w:val="000000" w:themeColor="text1"/>
                <w:sz w:val="22"/>
                <w:szCs w:val="22"/>
              </w:rPr>
            </w:pPr>
            <w:r w:rsidRPr="00760751">
              <w:rPr>
                <w:rFonts w:ascii="Arial" w:hAnsi="Arial" w:cs="Arial"/>
                <w:b/>
                <w:color w:val="000000" w:themeColor="text1"/>
                <w:sz w:val="22"/>
                <w:szCs w:val="22"/>
              </w:rPr>
              <w:t>The Holy Rosary</w:t>
            </w:r>
            <w:r w:rsidRPr="00760751">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760751">
              <w:rPr>
                <w:rFonts w:ascii="Arial" w:hAnsi="Arial" w:cs="Arial"/>
                <w:color w:val="000000" w:themeColor="text1"/>
                <w:sz w:val="22"/>
                <w:szCs w:val="22"/>
              </w:rPr>
              <w:t>Ladychapel</w:t>
            </w:r>
          </w:p>
        </w:tc>
      </w:tr>
      <w:tr w:rsidR="0024529D" w:rsidRPr="00093790"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bottom w:val="single" w:sz="8" w:space="0" w:color="auto"/>
            </w:tcBorders>
          </w:tcPr>
          <w:p w:rsidR="0024529D" w:rsidRPr="00093790" w:rsidRDefault="0024529D" w:rsidP="0085450D">
            <w:pPr>
              <w:jc w:val="center"/>
              <w:rPr>
                <w:rFonts w:ascii="Wingdings" w:hAnsi="Wingdings"/>
              </w:rPr>
            </w:pPr>
            <w:r w:rsidRPr="00093790">
              <w:rPr>
                <w:rFonts w:ascii="Wingdings" w:hAnsi="Wingdings"/>
              </w:rPr>
              <w:t></w:t>
            </w:r>
          </w:p>
        </w:tc>
      </w:tr>
      <w:tr w:rsidR="007A49A9" w:rsidRPr="0016737A" w:rsidTr="00760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3921" w:type="pct"/>
            <w:gridSpan w:val="8"/>
            <w:tcBorders>
              <w:top w:val="single" w:sz="8" w:space="0" w:color="auto"/>
              <w:left w:val="single" w:sz="8" w:space="0" w:color="auto"/>
            </w:tcBorders>
          </w:tcPr>
          <w:p w:rsidR="007A49A9" w:rsidRPr="00C97A77" w:rsidRDefault="007A49A9" w:rsidP="007A49A9">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3</w:t>
            </w:r>
            <w:r w:rsidRPr="007A49A9">
              <w:rPr>
                <w:rFonts w:ascii="Arial" w:hAnsi="Arial" w:cs="Arial"/>
                <w:b/>
                <w:color w:val="000000" w:themeColor="text1"/>
                <w:szCs w:val="21"/>
                <w:u w:val="single"/>
                <w:vertAlign w:val="superscript"/>
              </w:rPr>
              <w:t>rd</w:t>
            </w:r>
            <w:r>
              <w:rPr>
                <w:rFonts w:ascii="Arial" w:hAnsi="Arial" w:cs="Arial"/>
                <w:b/>
                <w:color w:val="000000" w:themeColor="text1"/>
                <w:szCs w:val="21"/>
                <w:u w:val="single"/>
              </w:rPr>
              <w:t xml:space="preserve"> NOVEMBER 2024 – ALL SAINTS’ </w:t>
            </w:r>
          </w:p>
        </w:tc>
        <w:tc>
          <w:tcPr>
            <w:tcW w:w="1079" w:type="pct"/>
            <w:gridSpan w:val="5"/>
            <w:vMerge w:val="restart"/>
            <w:tcBorders>
              <w:top w:val="single" w:sz="8" w:space="0" w:color="auto"/>
              <w:bottom w:val="single" w:sz="4" w:space="0" w:color="auto"/>
              <w:right w:val="single" w:sz="8" w:space="0" w:color="auto"/>
            </w:tcBorders>
          </w:tcPr>
          <w:p w:rsidR="007A49A9" w:rsidRPr="00C97A77" w:rsidRDefault="007A49A9" w:rsidP="007A49A9">
            <w:pPr>
              <w:spacing w:after="40"/>
              <w:rPr>
                <w:rFonts w:ascii="Arial" w:hAnsi="Arial" w:cs="Arial"/>
                <w:b/>
                <w:color w:val="000000" w:themeColor="text1"/>
                <w:szCs w:val="21"/>
              </w:rPr>
            </w:pPr>
            <w:r w:rsidRPr="007A49A9">
              <w:rPr>
                <w:rFonts w:ascii="Arial" w:hAnsi="Arial" w:cs="Arial"/>
                <w:b/>
                <w:noProof/>
                <w:color w:val="000000" w:themeColor="text1"/>
                <w:szCs w:val="21"/>
              </w:rPr>
              <w:drawing>
                <wp:inline distT="0" distB="0" distL="0" distR="0">
                  <wp:extent cx="596646" cy="573024"/>
                  <wp:effectExtent l="19050" t="0" r="0" b="0"/>
                  <wp:docPr id="2" name="Picture 1" descr="Image result for clip art all saints day"/>
                  <wp:cNvGraphicFramePr/>
                  <a:graphic xmlns:a="http://schemas.openxmlformats.org/drawingml/2006/main">
                    <a:graphicData uri="http://schemas.openxmlformats.org/drawingml/2006/picture">
                      <pic:pic xmlns:pic="http://schemas.openxmlformats.org/drawingml/2006/picture">
                        <pic:nvPicPr>
                          <pic:cNvPr id="24581" name="Picture 18" descr="Image result for clip art all saints day"/>
                          <pic:cNvPicPr>
                            <a:picLocks noChangeAspect="1" noChangeArrowheads="1"/>
                          </pic:cNvPicPr>
                        </pic:nvPicPr>
                        <pic:blipFill>
                          <a:blip r:embed="rId13">
                            <a:grayscl/>
                          </a:blip>
                          <a:srcRect/>
                          <a:stretch>
                            <a:fillRect/>
                          </a:stretch>
                        </pic:blipFill>
                        <pic:spPr bwMode="auto">
                          <a:xfrm>
                            <a:off x="0" y="0"/>
                            <a:ext cx="597622" cy="573962"/>
                          </a:xfrm>
                          <a:prstGeom prst="rect">
                            <a:avLst/>
                          </a:prstGeom>
                          <a:noFill/>
                          <a:ln w="9525">
                            <a:noFill/>
                            <a:miter lim="800000"/>
                            <a:headEnd/>
                            <a:tailEnd/>
                          </a:ln>
                        </pic:spPr>
                      </pic:pic>
                    </a:graphicData>
                  </a:graphic>
                </wp:inline>
              </w:drawing>
            </w:r>
          </w:p>
        </w:tc>
      </w:tr>
      <w:tr w:rsidR="007A49A9" w:rsidRPr="00922158" w:rsidTr="00760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tcBorders>
          </w:tcPr>
          <w:p w:rsidR="007A49A9" w:rsidRPr="00922158" w:rsidRDefault="007A49A9" w:rsidP="00D87531">
            <w:pPr>
              <w:spacing w:after="40"/>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3155" w:type="pct"/>
            <w:gridSpan w:val="4"/>
          </w:tcPr>
          <w:p w:rsidR="007A49A9" w:rsidRPr="002204ED" w:rsidRDefault="007A49A9" w:rsidP="007A49A9">
            <w:pPr>
              <w:spacing w:after="40"/>
              <w:rPr>
                <w:rFonts w:ascii="Arial" w:hAnsi="Arial" w:cs="Arial"/>
                <w:b/>
                <w:color w:val="000000" w:themeColor="text1"/>
                <w:sz w:val="22"/>
                <w:szCs w:val="22"/>
              </w:rPr>
            </w:pPr>
            <w:r w:rsidRPr="002204ED">
              <w:rPr>
                <w:rFonts w:ascii="Arial" w:hAnsi="Arial" w:cs="Arial"/>
                <w:b/>
                <w:color w:val="000000" w:themeColor="text1"/>
                <w:sz w:val="22"/>
                <w:szCs w:val="22"/>
              </w:rPr>
              <w:t xml:space="preserve">All Age Parish Eucharist </w:t>
            </w:r>
          </w:p>
        </w:tc>
        <w:tc>
          <w:tcPr>
            <w:tcW w:w="1079" w:type="pct"/>
            <w:gridSpan w:val="5"/>
            <w:vMerge/>
            <w:tcBorders>
              <w:bottom w:val="single" w:sz="4" w:space="0" w:color="auto"/>
              <w:right w:val="single" w:sz="8" w:space="0" w:color="auto"/>
            </w:tcBorders>
          </w:tcPr>
          <w:p w:rsidR="007A49A9" w:rsidRPr="00AB644E" w:rsidRDefault="007A49A9" w:rsidP="00AB1B8E">
            <w:pPr>
              <w:spacing w:after="40"/>
              <w:rPr>
                <w:rFonts w:ascii="Arial" w:hAnsi="Arial" w:cs="Arial"/>
                <w:b/>
                <w:color w:val="000000" w:themeColor="text1"/>
                <w:sz w:val="22"/>
                <w:szCs w:val="22"/>
              </w:rPr>
            </w:pPr>
          </w:p>
        </w:tc>
      </w:tr>
      <w:tr w:rsidR="007A49A9" w:rsidRPr="00922158" w:rsidTr="00760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tcBorders>
          </w:tcPr>
          <w:p w:rsidR="007A49A9" w:rsidRPr="00922158" w:rsidRDefault="007A49A9" w:rsidP="00D87531">
            <w:pPr>
              <w:spacing w:after="40"/>
              <w:rPr>
                <w:rFonts w:ascii="Arial" w:hAnsi="Arial" w:cs="Arial"/>
                <w:b/>
                <w:color w:val="000000" w:themeColor="text1"/>
                <w:sz w:val="22"/>
                <w:szCs w:val="22"/>
                <w:u w:val="single"/>
              </w:rPr>
            </w:pPr>
          </w:p>
        </w:tc>
        <w:tc>
          <w:tcPr>
            <w:tcW w:w="3155" w:type="pct"/>
            <w:gridSpan w:val="4"/>
          </w:tcPr>
          <w:p w:rsidR="007A49A9" w:rsidRPr="002204ED" w:rsidRDefault="002204ED" w:rsidP="002204ED">
            <w:pPr>
              <w:spacing w:after="40"/>
              <w:rPr>
                <w:rFonts w:ascii="Arial" w:hAnsi="Arial" w:cs="Arial"/>
                <w:b/>
                <w:color w:val="000000" w:themeColor="text1"/>
                <w:sz w:val="22"/>
                <w:szCs w:val="22"/>
              </w:rPr>
            </w:pPr>
            <w:r w:rsidRPr="002204ED">
              <w:rPr>
                <w:rFonts w:ascii="Arial" w:hAnsi="Arial" w:cs="Arial"/>
                <w:i/>
                <w:color w:val="000000" w:themeColor="text1"/>
                <w:sz w:val="22"/>
                <w:szCs w:val="22"/>
              </w:rPr>
              <w:t>(see service booklet for details)</w:t>
            </w:r>
          </w:p>
        </w:tc>
        <w:tc>
          <w:tcPr>
            <w:tcW w:w="1079" w:type="pct"/>
            <w:gridSpan w:val="5"/>
            <w:vMerge/>
            <w:tcBorders>
              <w:right w:val="single" w:sz="8" w:space="0" w:color="auto"/>
            </w:tcBorders>
          </w:tcPr>
          <w:p w:rsidR="007A49A9" w:rsidRPr="00436253" w:rsidRDefault="007A49A9" w:rsidP="007A49A9">
            <w:pPr>
              <w:spacing w:after="40"/>
              <w:ind w:left="170"/>
              <w:rPr>
                <w:rFonts w:ascii="Arial" w:hAnsi="Arial" w:cs="Arial"/>
                <w:b/>
                <w:color w:val="000000" w:themeColor="text1"/>
                <w:sz w:val="22"/>
                <w:szCs w:val="22"/>
              </w:rPr>
            </w:pPr>
          </w:p>
        </w:tc>
      </w:tr>
      <w:tr w:rsidR="00760751" w:rsidRPr="007A49A9" w:rsidTr="00760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7" w:type="pct"/>
            <w:gridSpan w:val="4"/>
            <w:tcBorders>
              <w:left w:val="single" w:sz="8" w:space="0" w:color="auto"/>
              <w:bottom w:val="single" w:sz="8" w:space="0" w:color="auto"/>
            </w:tcBorders>
          </w:tcPr>
          <w:p w:rsidR="00760751" w:rsidRPr="007A49A9" w:rsidRDefault="00760751" w:rsidP="00D87531">
            <w:pPr>
              <w:spacing w:after="40"/>
              <w:rPr>
                <w:rFonts w:ascii="Arial" w:hAnsi="Arial" w:cs="Arial"/>
                <w:b/>
                <w:color w:val="000000" w:themeColor="text1"/>
                <w:sz w:val="22"/>
                <w:szCs w:val="22"/>
              </w:rPr>
            </w:pPr>
            <w:r>
              <w:rPr>
                <w:rFonts w:ascii="Arial" w:hAnsi="Arial" w:cs="Arial"/>
                <w:b/>
                <w:color w:val="000000" w:themeColor="text1"/>
                <w:sz w:val="22"/>
                <w:szCs w:val="22"/>
              </w:rPr>
              <w:t xml:space="preserve">  </w:t>
            </w:r>
            <w:r w:rsidRPr="007A49A9">
              <w:rPr>
                <w:rFonts w:ascii="Arial" w:hAnsi="Arial" w:cs="Arial"/>
                <w:b/>
                <w:color w:val="000000" w:themeColor="text1"/>
                <w:sz w:val="22"/>
                <w:szCs w:val="22"/>
              </w:rPr>
              <w:t>4.00pm</w:t>
            </w:r>
          </w:p>
        </w:tc>
        <w:tc>
          <w:tcPr>
            <w:tcW w:w="3447" w:type="pct"/>
            <w:gridSpan w:val="6"/>
            <w:tcBorders>
              <w:bottom w:val="single" w:sz="8" w:space="0" w:color="auto"/>
            </w:tcBorders>
          </w:tcPr>
          <w:p w:rsidR="00760751" w:rsidRPr="007A49A9" w:rsidRDefault="00760751" w:rsidP="00983855">
            <w:pPr>
              <w:rPr>
                <w:rFonts w:ascii="Arial" w:hAnsi="Arial" w:cs="Arial"/>
                <w:b/>
                <w:sz w:val="22"/>
              </w:rPr>
            </w:pPr>
            <w:r w:rsidRPr="007A49A9">
              <w:rPr>
                <w:rFonts w:ascii="Arial" w:hAnsi="Arial" w:cs="Arial"/>
                <w:b/>
                <w:sz w:val="22"/>
              </w:rPr>
              <w:t>All Souls’ Service of Remembrance  and Thanksgiving for the Departed – this will be followed by refreshments</w:t>
            </w:r>
            <w:r w:rsidR="00AC3154">
              <w:rPr>
                <w:rFonts w:ascii="Arial" w:hAnsi="Arial" w:cs="Arial"/>
                <w:b/>
                <w:sz w:val="22"/>
              </w:rPr>
              <w:t xml:space="preserve">  </w:t>
            </w:r>
            <w:r w:rsidR="00AC3154" w:rsidRPr="00AC3154">
              <w:rPr>
                <w:rFonts w:ascii="Arial" w:hAnsi="Arial" w:cs="Arial"/>
                <w:b/>
                <w:i/>
                <w:sz w:val="22"/>
              </w:rPr>
              <w:t>(see also next page)</w:t>
            </w:r>
          </w:p>
        </w:tc>
        <w:tc>
          <w:tcPr>
            <w:tcW w:w="786" w:type="pct"/>
            <w:gridSpan w:val="3"/>
            <w:tcBorders>
              <w:bottom w:val="single" w:sz="8" w:space="0" w:color="auto"/>
              <w:right w:val="single" w:sz="8" w:space="0" w:color="auto"/>
            </w:tcBorders>
          </w:tcPr>
          <w:p w:rsidR="00760751" w:rsidRPr="007A49A9" w:rsidRDefault="00760751" w:rsidP="00983855">
            <w:pPr>
              <w:rPr>
                <w:rFonts w:ascii="Arial" w:hAnsi="Arial" w:cs="Arial"/>
                <w:b/>
                <w:sz w:val="22"/>
              </w:rPr>
            </w:pPr>
            <w:r w:rsidRPr="00760751">
              <w:rPr>
                <w:rFonts w:ascii="Arial" w:hAnsi="Arial" w:cs="Arial"/>
                <w:b/>
                <w:noProof/>
                <w:sz w:val="22"/>
              </w:rPr>
              <w:drawing>
                <wp:inline distT="0" distB="0" distL="0" distR="0">
                  <wp:extent cx="468630" cy="481584"/>
                  <wp:effectExtent l="19050" t="0" r="7620" b="0"/>
                  <wp:docPr id="3" name="Picture 2" descr="Image result for clip art all saints day"/>
                  <wp:cNvGraphicFramePr/>
                  <a:graphic xmlns:a="http://schemas.openxmlformats.org/drawingml/2006/main">
                    <a:graphicData uri="http://schemas.openxmlformats.org/drawingml/2006/picture">
                      <pic:pic xmlns:pic="http://schemas.openxmlformats.org/drawingml/2006/picture">
                        <pic:nvPicPr>
                          <pic:cNvPr id="24580" name="Picture 20" descr="Image result for clip art all saints day"/>
                          <pic:cNvPicPr>
                            <a:picLocks noChangeAspect="1" noChangeArrowheads="1"/>
                          </pic:cNvPicPr>
                        </pic:nvPicPr>
                        <pic:blipFill>
                          <a:blip r:embed="rId14">
                            <a:grayscl/>
                          </a:blip>
                          <a:srcRect/>
                          <a:stretch>
                            <a:fillRect/>
                          </a:stretch>
                        </pic:blipFill>
                        <pic:spPr bwMode="auto">
                          <a:xfrm>
                            <a:off x="0" y="0"/>
                            <a:ext cx="469047" cy="482013"/>
                          </a:xfrm>
                          <a:prstGeom prst="rect">
                            <a:avLst/>
                          </a:prstGeom>
                          <a:noFill/>
                          <a:ln w="9525">
                            <a:noFill/>
                            <a:miter lim="800000"/>
                            <a:headEnd/>
                            <a:tailEnd/>
                          </a:ln>
                        </pic:spPr>
                      </pic:pic>
                    </a:graphicData>
                  </a:graphic>
                </wp:inline>
              </w:drawing>
            </w:r>
          </w:p>
        </w:tc>
      </w:tr>
      <w:tr w:rsidR="001E7B9D" w:rsidRPr="00201241" w:rsidTr="001E7B9D">
        <w:trPr>
          <w:gridAfter w:val="1"/>
          <w:wAfter w:w="4" w:type="pct"/>
        </w:trPr>
        <w:tc>
          <w:tcPr>
            <w:tcW w:w="4996" w:type="pct"/>
            <w:gridSpan w:val="12"/>
            <w:tcBorders>
              <w:top w:val="single" w:sz="12" w:space="0" w:color="auto"/>
              <w:left w:val="single" w:sz="12" w:space="0" w:color="auto"/>
              <w:bottom w:val="single" w:sz="4" w:space="0" w:color="auto"/>
              <w:right w:val="single" w:sz="12" w:space="0" w:color="auto"/>
            </w:tcBorders>
          </w:tcPr>
          <w:p w:rsidR="001E7B9D" w:rsidRPr="004A722D" w:rsidRDefault="001E7B9D"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1E7B9D" w:rsidRPr="00D92490" w:rsidRDefault="001E7B9D"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24529D" w:rsidRPr="00E13CE2" w:rsidTr="007A49A9">
        <w:trPr>
          <w:gridAfter w:val="1"/>
          <w:wAfter w:w="4" w:type="pct"/>
        </w:trPr>
        <w:tc>
          <w:tcPr>
            <w:tcW w:w="713" w:type="pct"/>
            <w:gridSpan w:val="3"/>
            <w:tcBorders>
              <w:top w:val="single" w:sz="12" w:space="0" w:color="auto"/>
              <w:left w:val="single" w:sz="12" w:space="0" w:color="auto"/>
              <w:right w:val="nil"/>
            </w:tcBorders>
          </w:tcPr>
          <w:p w:rsidR="0024529D" w:rsidRPr="00D73643" w:rsidRDefault="0024529D"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3" w:type="pct"/>
            <w:gridSpan w:val="9"/>
            <w:tcBorders>
              <w:top w:val="single" w:sz="12" w:space="0" w:color="auto"/>
              <w:left w:val="nil"/>
              <w:right w:val="single" w:sz="12" w:space="0" w:color="auto"/>
            </w:tcBorders>
          </w:tcPr>
          <w:p w:rsidR="0024529D" w:rsidRPr="00F21105" w:rsidRDefault="0024529D"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24529D" w:rsidRPr="00F21105" w:rsidRDefault="0024529D"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24529D" w:rsidRPr="00F21105" w:rsidRDefault="0024529D"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24529D" w:rsidRPr="00E13CE2" w:rsidTr="00760751">
        <w:trPr>
          <w:gridAfter w:val="1"/>
          <w:wAfter w:w="4" w:type="pct"/>
        </w:trPr>
        <w:tc>
          <w:tcPr>
            <w:tcW w:w="964" w:type="pct"/>
            <w:gridSpan w:val="6"/>
            <w:tcBorders>
              <w:left w:val="single" w:sz="12" w:space="0" w:color="auto"/>
              <w:bottom w:val="single" w:sz="4" w:space="0" w:color="auto"/>
              <w:right w:val="nil"/>
            </w:tcBorders>
          </w:tcPr>
          <w:p w:rsidR="0024529D" w:rsidRPr="00D73643" w:rsidRDefault="0024529D"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2" w:type="pct"/>
            <w:gridSpan w:val="6"/>
            <w:tcBorders>
              <w:left w:val="nil"/>
              <w:bottom w:val="single" w:sz="4" w:space="0" w:color="auto"/>
              <w:right w:val="single" w:sz="12" w:space="0" w:color="auto"/>
            </w:tcBorders>
          </w:tcPr>
          <w:p w:rsidR="0024529D" w:rsidRPr="00D73643" w:rsidRDefault="0024529D"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24529D" w:rsidRPr="00D73643" w:rsidRDefault="0024529D"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24529D" w:rsidRPr="00E13CE2" w:rsidTr="00760751">
        <w:trPr>
          <w:gridAfter w:val="1"/>
          <w:wAfter w:w="4" w:type="pct"/>
        </w:trPr>
        <w:tc>
          <w:tcPr>
            <w:tcW w:w="964" w:type="pct"/>
            <w:gridSpan w:val="6"/>
            <w:tcBorders>
              <w:left w:val="single" w:sz="12" w:space="0" w:color="auto"/>
              <w:bottom w:val="single" w:sz="12" w:space="0" w:color="auto"/>
              <w:right w:val="nil"/>
            </w:tcBorders>
          </w:tcPr>
          <w:p w:rsidR="0024529D" w:rsidRPr="00D73643" w:rsidRDefault="0024529D"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2" w:type="pct"/>
            <w:gridSpan w:val="6"/>
            <w:tcBorders>
              <w:left w:val="nil"/>
              <w:bottom w:val="single" w:sz="12" w:space="0" w:color="auto"/>
              <w:right w:val="single" w:sz="12" w:space="0" w:color="auto"/>
            </w:tcBorders>
          </w:tcPr>
          <w:p w:rsidR="0024529D" w:rsidRPr="00A738BF" w:rsidRDefault="0024529D"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24529D" w:rsidRPr="00E13CE2" w:rsidTr="001E7B9D">
        <w:trPr>
          <w:gridAfter w:val="1"/>
          <w:wAfter w:w="4" w:type="pct"/>
        </w:trPr>
        <w:tc>
          <w:tcPr>
            <w:tcW w:w="4996" w:type="pct"/>
            <w:gridSpan w:val="12"/>
            <w:tcBorders>
              <w:left w:val="single" w:sz="12" w:space="0" w:color="auto"/>
              <w:right w:val="single" w:sz="12" w:space="0" w:color="auto"/>
            </w:tcBorders>
          </w:tcPr>
          <w:p w:rsidR="0024529D" w:rsidRPr="00D73643" w:rsidRDefault="0024529D"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24529D" w:rsidRPr="00D73643" w:rsidRDefault="0024529D"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24529D" w:rsidRPr="00682613" w:rsidTr="001E7B9D">
        <w:trPr>
          <w:gridAfter w:val="1"/>
          <w:wAfter w:w="4" w:type="pct"/>
        </w:trPr>
        <w:tc>
          <w:tcPr>
            <w:tcW w:w="4996" w:type="pct"/>
            <w:gridSpan w:val="12"/>
            <w:tcBorders>
              <w:left w:val="single" w:sz="12" w:space="0" w:color="auto"/>
              <w:bottom w:val="single" w:sz="12" w:space="0" w:color="auto"/>
              <w:right w:val="single" w:sz="12" w:space="0" w:color="auto"/>
            </w:tcBorders>
          </w:tcPr>
          <w:p w:rsidR="0024529D" w:rsidRPr="00B66AC9" w:rsidRDefault="0024529D"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5133EA" w:rsidRPr="008E00BD" w:rsidTr="00C714D5">
        <w:tc>
          <w:tcPr>
            <w:tcW w:w="5000" w:type="pct"/>
            <w:gridSpan w:val="13"/>
            <w:tcBorders>
              <w:top w:val="single" w:sz="12" w:space="0" w:color="auto"/>
              <w:left w:val="nil"/>
              <w:bottom w:val="single" w:sz="4" w:space="0" w:color="auto"/>
              <w:right w:val="nil"/>
            </w:tcBorders>
          </w:tcPr>
          <w:p w:rsidR="005133EA" w:rsidRPr="008E00BD" w:rsidRDefault="005133EA" w:rsidP="00C714D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5133EA" w:rsidRPr="00B56DC7"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4214" w:type="pct"/>
            <w:gridSpan w:val="10"/>
            <w:tcBorders>
              <w:top w:val="single" w:sz="12" w:space="0" w:color="auto"/>
              <w:left w:val="single" w:sz="12" w:space="0" w:color="auto"/>
              <w:bottom w:val="single" w:sz="4" w:space="0" w:color="auto"/>
            </w:tcBorders>
          </w:tcPr>
          <w:p w:rsidR="005133EA" w:rsidRPr="000A6029" w:rsidRDefault="005133EA" w:rsidP="005133EA">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NOVEMBER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72" w:type="pct"/>
            <w:tcBorders>
              <w:top w:val="single" w:sz="12" w:space="0" w:color="auto"/>
              <w:bottom w:val="single" w:sz="4" w:space="0" w:color="auto"/>
              <w:right w:val="single" w:sz="12" w:space="0" w:color="auto"/>
            </w:tcBorders>
          </w:tcPr>
          <w:p w:rsidR="005133EA" w:rsidRPr="005133EA" w:rsidRDefault="005133EA" w:rsidP="00C714D5">
            <w:pPr>
              <w:jc w:val="center"/>
              <w:rPr>
                <w:rFonts w:ascii="Rockwell" w:hAnsi="Rockwell"/>
                <w:color w:val="000000"/>
                <w:sz w:val="32"/>
                <w:szCs w:val="12"/>
              </w:rPr>
            </w:pPr>
            <w:r w:rsidRPr="005133EA">
              <w:rPr>
                <w:rFonts w:ascii="Rockwell" w:hAnsi="Rockwell"/>
                <w:noProof/>
                <w:color w:val="000000"/>
                <w:sz w:val="32"/>
                <w:szCs w:val="12"/>
              </w:rPr>
              <w:drawing>
                <wp:inline distT="0" distB="0" distL="0" distR="0">
                  <wp:extent cx="486918" cy="347472"/>
                  <wp:effectExtent l="19050" t="0" r="8382" b="0"/>
                  <wp:docPr id="41" name="Picture 1"/>
                  <wp:cNvGraphicFramePr/>
                  <a:graphic xmlns:a="http://schemas.openxmlformats.org/drawingml/2006/main">
                    <a:graphicData uri="http://schemas.openxmlformats.org/drawingml/2006/picture">
                      <pic:pic xmlns:pic="http://schemas.openxmlformats.org/drawingml/2006/picture">
                        <pic:nvPicPr>
                          <pic:cNvPr id="21511" name="Picture 39"/>
                          <pic:cNvPicPr>
                            <a:picLocks noChangeAspect="1" noChangeArrowheads="1"/>
                          </pic:cNvPicPr>
                        </pic:nvPicPr>
                        <pic:blipFill>
                          <a:blip r:embed="rId16">
                            <a:lum contrast="20000"/>
                            <a:grayscl/>
                          </a:blip>
                          <a:srcRect/>
                          <a:stretch>
                            <a:fillRect/>
                          </a:stretch>
                        </pic:blipFill>
                        <pic:spPr bwMode="auto">
                          <a:xfrm>
                            <a:off x="0" y="0"/>
                            <a:ext cx="492165" cy="351216"/>
                          </a:xfrm>
                          <a:prstGeom prst="rect">
                            <a:avLst/>
                          </a:prstGeom>
                          <a:noFill/>
                          <a:ln w="9525">
                            <a:noFill/>
                            <a:miter lim="800000"/>
                            <a:headEnd/>
                            <a:tailEnd/>
                          </a:ln>
                        </pic:spPr>
                      </pic:pic>
                    </a:graphicData>
                  </a:graphic>
                </wp:inline>
              </w:drawing>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 xml:space="preserve">Wed </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6</w:t>
            </w:r>
            <w:r w:rsidRPr="00640613">
              <w:rPr>
                <w:rFonts w:ascii="Arial Narrow" w:hAnsi="Arial Narrow" w:cs="Arial"/>
                <w:b/>
                <w:color w:val="000000" w:themeColor="text1"/>
                <w:sz w:val="16"/>
                <w:szCs w:val="18"/>
                <w:vertAlign w:val="superscript"/>
              </w:rPr>
              <w:t>th</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3EA"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10.15am</w:t>
            </w:r>
          </w:p>
        </w:tc>
        <w:tc>
          <w:tcPr>
            <w:tcW w:w="3743" w:type="pct"/>
            <w:gridSpan w:val="4"/>
            <w:tcBorders>
              <w:top w:val="single" w:sz="4" w:space="0" w:color="auto"/>
              <w:left w:val="single" w:sz="4" w:space="0" w:color="auto"/>
              <w:bottom w:val="single" w:sz="4" w:space="0" w:color="auto"/>
              <w:right w:val="single" w:sz="12" w:space="0" w:color="auto"/>
            </w:tcBorders>
          </w:tcPr>
          <w:p w:rsidR="005133EA" w:rsidRPr="00640613" w:rsidRDefault="005133EA" w:rsidP="005133EA">
            <w:pPr>
              <w:shd w:val="clear" w:color="auto" w:fill="FFFFFF"/>
              <w:rPr>
                <w:rFonts w:ascii="Arial Narrow" w:hAnsi="Arial Narrow"/>
                <w:b/>
                <w:color w:val="1D2228"/>
                <w:sz w:val="16"/>
                <w:szCs w:val="36"/>
              </w:rPr>
            </w:pPr>
            <w:r w:rsidRPr="00640613">
              <w:rPr>
                <w:rFonts w:ascii="Arial Narrow" w:hAnsi="Arial Narrow"/>
                <w:color w:val="1D2228"/>
                <w:sz w:val="16"/>
                <w:szCs w:val="36"/>
              </w:rPr>
              <w:t>(approx)</w:t>
            </w:r>
            <w:r w:rsidRPr="00640613">
              <w:rPr>
                <w:rFonts w:ascii="Arial Narrow" w:hAnsi="Arial Narrow"/>
                <w:b/>
                <w:color w:val="1D2228"/>
                <w:sz w:val="16"/>
                <w:szCs w:val="36"/>
              </w:rPr>
              <w:t xml:space="preserve">  </w:t>
            </w:r>
            <w:r w:rsidRPr="00640613">
              <w:rPr>
                <w:rFonts w:ascii="Arial" w:hAnsi="Arial" w:cs="Arial"/>
                <w:b/>
                <w:color w:val="1D2228"/>
                <w:sz w:val="16"/>
                <w:szCs w:val="36"/>
              </w:rPr>
              <w:t>Coffee Morning</w:t>
            </w:r>
            <w:r w:rsidRPr="00640613">
              <w:rPr>
                <w:rFonts w:ascii="Arial Narrow" w:hAnsi="Arial Narrow"/>
                <w:b/>
                <w:color w:val="1D2228"/>
                <w:sz w:val="16"/>
                <w:szCs w:val="36"/>
              </w:rPr>
              <w:t xml:space="preserve"> </w:t>
            </w:r>
            <w:r w:rsidRPr="00640613">
              <w:rPr>
                <w:rFonts w:ascii="Arial Narrow" w:hAnsi="Arial Narrow"/>
                <w:color w:val="1D2228"/>
                <w:sz w:val="16"/>
                <w:szCs w:val="36"/>
              </w:rPr>
              <w:t>(after the 9.30am Eucharist)</w:t>
            </w:r>
          </w:p>
        </w:tc>
      </w:tr>
      <w:tr w:rsidR="00AC3154" w:rsidRPr="00640613" w:rsidTr="0098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AC3154" w:rsidRPr="00640613" w:rsidRDefault="00AC3154" w:rsidP="0098385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Sun  10</w:t>
            </w:r>
            <w:r w:rsidRPr="00640613">
              <w:rPr>
                <w:rFonts w:ascii="Arial Narrow" w:hAnsi="Arial Narrow" w:cs="Arial"/>
                <w:b/>
                <w:color w:val="000000" w:themeColor="text1"/>
                <w:sz w:val="16"/>
                <w:szCs w:val="18"/>
                <w:vertAlign w:val="superscript"/>
              </w:rPr>
              <w:t>th</w:t>
            </w:r>
          </w:p>
        </w:tc>
        <w:tc>
          <w:tcPr>
            <w:tcW w:w="563" w:type="pct"/>
            <w:gridSpan w:val="5"/>
            <w:tcBorders>
              <w:top w:val="single" w:sz="4" w:space="0" w:color="auto"/>
              <w:left w:val="single" w:sz="4" w:space="0" w:color="auto"/>
              <w:bottom w:val="single" w:sz="4" w:space="0" w:color="auto"/>
              <w:right w:val="single" w:sz="4" w:space="0" w:color="auto"/>
            </w:tcBorders>
          </w:tcPr>
          <w:p w:rsidR="00AC3154" w:rsidRPr="00640613" w:rsidRDefault="00AC3154" w:rsidP="0098385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10.00am</w:t>
            </w:r>
          </w:p>
        </w:tc>
        <w:tc>
          <w:tcPr>
            <w:tcW w:w="3743" w:type="pct"/>
            <w:gridSpan w:val="4"/>
            <w:tcBorders>
              <w:top w:val="single" w:sz="4" w:space="0" w:color="auto"/>
              <w:left w:val="single" w:sz="4" w:space="0" w:color="auto"/>
              <w:bottom w:val="single" w:sz="4" w:space="0" w:color="auto"/>
              <w:right w:val="single" w:sz="12" w:space="0" w:color="auto"/>
            </w:tcBorders>
          </w:tcPr>
          <w:p w:rsidR="00AC3154" w:rsidRPr="00640613" w:rsidRDefault="00AC3154" w:rsidP="00983855">
            <w:pPr>
              <w:shd w:val="clear" w:color="auto" w:fill="FFFFFF"/>
              <w:rPr>
                <w:rFonts w:ascii="Arial" w:hAnsi="Arial" w:cs="Arial"/>
                <w:b/>
                <w:color w:val="1D2228"/>
                <w:sz w:val="16"/>
                <w:szCs w:val="36"/>
              </w:rPr>
            </w:pPr>
            <w:r w:rsidRPr="00640613">
              <w:rPr>
                <w:rFonts w:ascii="Arial" w:hAnsi="Arial" w:cs="Arial"/>
                <w:b/>
                <w:color w:val="1D2228"/>
                <w:sz w:val="16"/>
                <w:szCs w:val="36"/>
              </w:rPr>
              <w:t xml:space="preserve">The Service will include an Act of Remembrance  </w:t>
            </w:r>
            <w:r w:rsidRPr="00640613">
              <w:rPr>
                <w:noProof/>
                <w:sz w:val="16"/>
              </w:rPr>
              <w:t xml:space="preserve"> </w:t>
            </w:r>
            <w:r w:rsidRPr="00640613">
              <w:rPr>
                <w:rFonts w:ascii="Arial" w:hAnsi="Arial" w:cs="Arial"/>
                <w:b/>
                <w:noProof/>
                <w:color w:val="1D2228"/>
                <w:sz w:val="16"/>
                <w:szCs w:val="36"/>
              </w:rPr>
              <w:drawing>
                <wp:inline distT="0" distB="0" distL="0" distR="0">
                  <wp:extent cx="139446" cy="128016"/>
                  <wp:effectExtent l="19050" t="0" r="0" b="0"/>
                  <wp:docPr id="4" name="Picture 2" descr="MCj03705100000[1]"/>
                  <wp:cNvGraphicFramePr/>
                  <a:graphic xmlns:a="http://schemas.openxmlformats.org/drawingml/2006/main">
                    <a:graphicData uri="http://schemas.openxmlformats.org/drawingml/2006/picture">
                      <pic:pic xmlns:pic="http://schemas.openxmlformats.org/drawingml/2006/picture">
                        <pic:nvPicPr>
                          <pic:cNvPr id="71" name="Picture 111" descr="MCj03705100000[1]"/>
                          <pic:cNvPicPr>
                            <a:picLocks noChangeAspect="1" noChangeArrowheads="1"/>
                          </pic:cNvPicPr>
                        </pic:nvPicPr>
                        <pic:blipFill>
                          <a:blip r:embed="rId17">
                            <a:grayscl/>
                          </a:blip>
                          <a:srcRect/>
                          <a:stretch>
                            <a:fillRect/>
                          </a:stretch>
                        </pic:blipFill>
                        <pic:spPr bwMode="auto">
                          <a:xfrm>
                            <a:off x="0" y="0"/>
                            <a:ext cx="139101" cy="127700"/>
                          </a:xfrm>
                          <a:prstGeom prst="rect">
                            <a:avLst/>
                          </a:prstGeom>
                          <a:noFill/>
                          <a:ln w="9525">
                            <a:noFill/>
                            <a:miter lim="800000"/>
                            <a:headEnd/>
                            <a:tailEnd/>
                          </a:ln>
                        </pic:spPr>
                      </pic:pic>
                    </a:graphicData>
                  </a:graphic>
                </wp:inline>
              </w:drawing>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AC3154" w:rsidP="00C714D5">
            <w:pPr>
              <w:spacing w:after="40"/>
              <w:rPr>
                <w:rFonts w:ascii="Arial Narrow" w:hAnsi="Arial Narrow" w:cs="Arial"/>
                <w:b/>
                <w:color w:val="000000" w:themeColor="text1"/>
                <w:sz w:val="16"/>
                <w:szCs w:val="18"/>
              </w:rPr>
            </w:pPr>
            <w:r>
              <w:rPr>
                <w:rFonts w:ascii="Arial" w:hAnsi="Arial" w:cs="Arial"/>
                <w:b/>
                <w:noProof/>
                <w:color w:val="1D2228"/>
                <w:sz w:val="16"/>
                <w:szCs w:val="36"/>
              </w:rPr>
              <w:t xml:space="preserve">            </w:t>
            </w:r>
            <w:r w:rsidRPr="00640613">
              <w:rPr>
                <w:rFonts w:ascii="Arial" w:hAnsi="Arial" w:cs="Arial"/>
                <w:b/>
                <w:noProof/>
                <w:color w:val="1D2228"/>
                <w:sz w:val="16"/>
                <w:szCs w:val="36"/>
              </w:rPr>
              <w:drawing>
                <wp:inline distT="0" distB="0" distL="0" distR="0">
                  <wp:extent cx="139446" cy="128016"/>
                  <wp:effectExtent l="19050" t="0" r="0" b="0"/>
                  <wp:docPr id="6" name="Picture 2" descr="MCj03705100000[1]"/>
                  <wp:cNvGraphicFramePr/>
                  <a:graphic xmlns:a="http://schemas.openxmlformats.org/drawingml/2006/main">
                    <a:graphicData uri="http://schemas.openxmlformats.org/drawingml/2006/picture">
                      <pic:pic xmlns:pic="http://schemas.openxmlformats.org/drawingml/2006/picture">
                        <pic:nvPicPr>
                          <pic:cNvPr id="71" name="Picture 111" descr="MCj03705100000[1]"/>
                          <pic:cNvPicPr>
                            <a:picLocks noChangeAspect="1" noChangeArrowheads="1"/>
                          </pic:cNvPicPr>
                        </pic:nvPicPr>
                        <pic:blipFill>
                          <a:blip r:embed="rId17">
                            <a:grayscl/>
                          </a:blip>
                          <a:srcRect/>
                          <a:stretch>
                            <a:fillRect/>
                          </a:stretch>
                        </pic:blipFill>
                        <pic:spPr bwMode="auto">
                          <a:xfrm>
                            <a:off x="0" y="0"/>
                            <a:ext cx="139101" cy="127700"/>
                          </a:xfrm>
                          <a:prstGeom prst="rect">
                            <a:avLst/>
                          </a:prstGeom>
                          <a:noFill/>
                          <a:ln w="9525">
                            <a:noFill/>
                            <a:miter lim="800000"/>
                            <a:headEnd/>
                            <a:tailEnd/>
                          </a:ln>
                        </pic:spPr>
                      </pic:pic>
                    </a:graphicData>
                  </a:graphic>
                </wp:inline>
              </w:drawing>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AC3154" w:rsidP="00C714D5">
            <w:pPr>
              <w:spacing w:after="40"/>
              <w:jc w:val="right"/>
              <w:rPr>
                <w:rFonts w:ascii="Arial Narrow" w:hAnsi="Arial Narrow" w:cs="Arial"/>
                <w:b/>
                <w:color w:val="000000" w:themeColor="text1"/>
                <w:sz w:val="16"/>
                <w:szCs w:val="18"/>
              </w:rPr>
            </w:pPr>
            <w:r>
              <w:rPr>
                <w:rFonts w:ascii="Arial Narrow" w:hAnsi="Arial Narrow" w:cs="Arial"/>
                <w:b/>
                <w:color w:val="000000" w:themeColor="text1"/>
                <w:sz w:val="16"/>
                <w:szCs w:val="18"/>
              </w:rPr>
              <w:t>4.00pm</w:t>
            </w:r>
          </w:p>
        </w:tc>
        <w:tc>
          <w:tcPr>
            <w:tcW w:w="3743" w:type="pct"/>
            <w:gridSpan w:val="4"/>
            <w:tcBorders>
              <w:top w:val="single" w:sz="4" w:space="0" w:color="auto"/>
              <w:left w:val="single" w:sz="4" w:space="0" w:color="auto"/>
              <w:bottom w:val="single" w:sz="4" w:space="0" w:color="auto"/>
              <w:right w:val="single" w:sz="12" w:space="0" w:color="auto"/>
            </w:tcBorders>
          </w:tcPr>
          <w:p w:rsidR="005133EA" w:rsidRPr="00640613" w:rsidRDefault="00AC3154" w:rsidP="00AC3154">
            <w:pPr>
              <w:shd w:val="clear" w:color="auto" w:fill="FFFFFF"/>
              <w:rPr>
                <w:rFonts w:ascii="Arial" w:hAnsi="Arial" w:cs="Arial"/>
                <w:b/>
                <w:color w:val="1D2228"/>
                <w:sz w:val="16"/>
                <w:szCs w:val="36"/>
              </w:rPr>
            </w:pPr>
            <w:r>
              <w:rPr>
                <w:rFonts w:ascii="Arial" w:hAnsi="Arial" w:cs="Arial"/>
                <w:b/>
                <w:color w:val="1D2228"/>
                <w:sz w:val="16"/>
                <w:szCs w:val="36"/>
              </w:rPr>
              <w:t xml:space="preserve">Service of </w:t>
            </w:r>
            <w:r w:rsidR="005133EA" w:rsidRPr="00640613">
              <w:rPr>
                <w:rFonts w:ascii="Arial" w:hAnsi="Arial" w:cs="Arial"/>
                <w:b/>
                <w:color w:val="1D2228"/>
                <w:sz w:val="16"/>
                <w:szCs w:val="36"/>
              </w:rPr>
              <w:t>Remembrance</w:t>
            </w:r>
            <w:r>
              <w:rPr>
                <w:rFonts w:ascii="Arial" w:hAnsi="Arial" w:cs="Arial"/>
                <w:b/>
                <w:color w:val="1D2228"/>
                <w:sz w:val="16"/>
                <w:szCs w:val="36"/>
              </w:rPr>
              <w:t xml:space="preserve"> at the RAF Gravesend Memorial (Cascades)</w:t>
            </w:r>
            <w:r w:rsidR="00AB15BC" w:rsidRPr="00640613">
              <w:rPr>
                <w:rFonts w:ascii="Arial" w:hAnsi="Arial" w:cs="Arial"/>
                <w:b/>
                <w:color w:val="1D2228"/>
                <w:sz w:val="16"/>
                <w:szCs w:val="36"/>
              </w:rPr>
              <w:t xml:space="preserve">  </w:t>
            </w:r>
            <w:r w:rsidR="005133EA" w:rsidRPr="00640613">
              <w:rPr>
                <w:noProof/>
                <w:sz w:val="16"/>
              </w:rPr>
              <w:t xml:space="preserve"> </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Wed 13</w:t>
            </w:r>
            <w:r w:rsidRPr="00640613">
              <w:rPr>
                <w:rFonts w:ascii="Arial Narrow" w:hAnsi="Arial Narrow" w:cs="Arial"/>
                <w:b/>
                <w:color w:val="000000" w:themeColor="text1"/>
                <w:sz w:val="16"/>
                <w:szCs w:val="18"/>
                <w:vertAlign w:val="superscript"/>
              </w:rPr>
              <w:t>th</w:t>
            </w:r>
            <w:r w:rsidRPr="00640613">
              <w:rPr>
                <w:rFonts w:ascii="Arial Narrow" w:hAnsi="Arial Narrow" w:cs="Arial"/>
                <w:b/>
                <w:color w:val="000000" w:themeColor="text1"/>
                <w:sz w:val="16"/>
                <w:szCs w:val="18"/>
              </w:rPr>
              <w:t xml:space="preserve"> </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3EA" w:rsidP="00C714D5">
            <w:pPr>
              <w:spacing w:after="40"/>
              <w:jc w:val="right"/>
              <w:rPr>
                <w:rFonts w:ascii="Arial Narrow" w:hAnsi="Arial Narrow" w:cs="Arial"/>
                <w:b/>
                <w:color w:val="000000" w:themeColor="text1"/>
                <w:sz w:val="16"/>
                <w:szCs w:val="18"/>
              </w:rPr>
            </w:pPr>
          </w:p>
        </w:tc>
        <w:tc>
          <w:tcPr>
            <w:tcW w:w="3743" w:type="pct"/>
            <w:gridSpan w:val="4"/>
            <w:tcBorders>
              <w:top w:val="single" w:sz="4" w:space="0" w:color="auto"/>
              <w:left w:val="single" w:sz="4" w:space="0" w:color="auto"/>
              <w:bottom w:val="single" w:sz="4" w:space="0" w:color="auto"/>
              <w:right w:val="single" w:sz="12" w:space="0" w:color="auto"/>
            </w:tcBorders>
          </w:tcPr>
          <w:p w:rsidR="005133EA" w:rsidRPr="00640613" w:rsidRDefault="005133EA" w:rsidP="00517946">
            <w:pPr>
              <w:shd w:val="clear" w:color="auto" w:fill="FFFFFF"/>
              <w:rPr>
                <w:rFonts w:ascii="Arial" w:hAnsi="Arial" w:cs="Arial"/>
                <w:b/>
                <w:color w:val="1D2228"/>
                <w:sz w:val="16"/>
                <w:szCs w:val="36"/>
              </w:rPr>
            </w:pPr>
            <w:r w:rsidRPr="00640613">
              <w:rPr>
                <w:rFonts w:ascii="Arial" w:hAnsi="Arial" w:cs="Arial"/>
                <w:b/>
                <w:color w:val="1D2228"/>
                <w:sz w:val="16"/>
                <w:szCs w:val="36"/>
              </w:rPr>
              <w:t xml:space="preserve">Aidan Ladies </w:t>
            </w:r>
            <w:r w:rsidR="00517946">
              <w:rPr>
                <w:rFonts w:ascii="Arial" w:hAnsi="Arial" w:cs="Arial"/>
                <w:b/>
                <w:color w:val="1D2228"/>
                <w:sz w:val="16"/>
                <w:szCs w:val="36"/>
              </w:rPr>
              <w:t xml:space="preserve">Bring and Share Lunch </w:t>
            </w:r>
            <w:r w:rsidRPr="00640613">
              <w:rPr>
                <w:rFonts w:ascii="Arial" w:hAnsi="Arial" w:cs="Arial"/>
                <w:color w:val="1D2228"/>
                <w:sz w:val="16"/>
                <w:szCs w:val="36"/>
              </w:rPr>
              <w:t>– West Room</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Thu</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 xml:space="preserve"> 21</w:t>
            </w:r>
            <w:r w:rsidRPr="00640613">
              <w:rPr>
                <w:rFonts w:ascii="Arial Narrow" w:hAnsi="Arial Narrow" w:cs="Arial"/>
                <w:b/>
                <w:color w:val="000000" w:themeColor="text1"/>
                <w:sz w:val="16"/>
                <w:szCs w:val="18"/>
                <w:vertAlign w:val="superscript"/>
              </w:rPr>
              <w:t>st</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73B" w:rsidP="00C714D5">
            <w:pPr>
              <w:spacing w:after="40"/>
              <w:jc w:val="right"/>
              <w:rPr>
                <w:rFonts w:ascii="Arial Narrow" w:hAnsi="Arial Narrow" w:cs="Arial"/>
                <w:b/>
                <w:color w:val="000000" w:themeColor="text1"/>
                <w:sz w:val="16"/>
                <w:szCs w:val="18"/>
              </w:rPr>
            </w:pPr>
            <w:r>
              <w:rPr>
                <w:rFonts w:ascii="Arial Narrow" w:hAnsi="Arial Narrow" w:cs="Arial"/>
                <w:b/>
                <w:color w:val="000000" w:themeColor="text1"/>
                <w:sz w:val="16"/>
                <w:szCs w:val="18"/>
              </w:rPr>
              <w:t>7.30p</w:t>
            </w:r>
            <w:r w:rsidR="005133EA" w:rsidRPr="00640613">
              <w:rPr>
                <w:rFonts w:ascii="Arial Narrow" w:hAnsi="Arial Narrow" w:cs="Arial"/>
                <w:b/>
                <w:color w:val="000000" w:themeColor="text1"/>
                <w:sz w:val="16"/>
                <w:szCs w:val="18"/>
              </w:rPr>
              <w:t>m</w:t>
            </w:r>
          </w:p>
        </w:tc>
        <w:tc>
          <w:tcPr>
            <w:tcW w:w="3743" w:type="pct"/>
            <w:gridSpan w:val="4"/>
            <w:tcBorders>
              <w:top w:val="single" w:sz="4" w:space="0" w:color="auto"/>
              <w:left w:val="single" w:sz="4" w:space="0" w:color="auto"/>
              <w:bottom w:val="single" w:sz="4" w:space="0" w:color="auto"/>
              <w:right w:val="single" w:sz="12" w:space="0" w:color="auto"/>
            </w:tcBorders>
          </w:tcPr>
          <w:p w:rsidR="005133EA" w:rsidRPr="00640613" w:rsidRDefault="005133EA" w:rsidP="00C714D5">
            <w:pPr>
              <w:shd w:val="clear" w:color="auto" w:fill="FFFFFF"/>
              <w:rPr>
                <w:rFonts w:ascii="Arial" w:hAnsi="Arial" w:cs="Arial"/>
                <w:b/>
                <w:color w:val="1D2228"/>
                <w:sz w:val="16"/>
                <w:szCs w:val="36"/>
              </w:rPr>
            </w:pPr>
            <w:r w:rsidRPr="00640613">
              <w:rPr>
                <w:rFonts w:ascii="Arial" w:hAnsi="Arial" w:cs="Arial"/>
                <w:b/>
                <w:color w:val="1D2228"/>
                <w:sz w:val="16"/>
                <w:szCs w:val="36"/>
              </w:rPr>
              <w:t xml:space="preserve">P C </w:t>
            </w:r>
            <w:r w:rsidR="00AC3154">
              <w:rPr>
                <w:rFonts w:ascii="Arial" w:hAnsi="Arial" w:cs="Arial"/>
                <w:b/>
                <w:color w:val="1D2228"/>
                <w:sz w:val="16"/>
                <w:szCs w:val="36"/>
              </w:rPr>
              <w:t xml:space="preserve">C </w:t>
            </w:r>
            <w:r w:rsidRPr="00640613">
              <w:rPr>
                <w:rFonts w:ascii="Arial" w:hAnsi="Arial" w:cs="Arial"/>
                <w:b/>
                <w:color w:val="1D2228"/>
                <w:sz w:val="16"/>
                <w:szCs w:val="36"/>
              </w:rPr>
              <w:t>Meeting</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 xml:space="preserve">Sun </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24</w:t>
            </w:r>
            <w:r w:rsidRPr="00640613">
              <w:rPr>
                <w:rFonts w:ascii="Arial Narrow" w:hAnsi="Arial Narrow" w:cs="Arial"/>
                <w:b/>
                <w:color w:val="000000" w:themeColor="text1"/>
                <w:sz w:val="16"/>
                <w:szCs w:val="18"/>
                <w:vertAlign w:val="superscript"/>
              </w:rPr>
              <w:t>th</w:t>
            </w:r>
            <w:r w:rsidRPr="00640613">
              <w:rPr>
                <w:rFonts w:ascii="Arial Narrow" w:hAnsi="Arial Narrow" w:cs="Arial"/>
                <w:b/>
                <w:color w:val="000000" w:themeColor="text1"/>
                <w:sz w:val="16"/>
                <w:szCs w:val="18"/>
              </w:rPr>
              <w:t xml:space="preserve"> </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3EA"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10.00am</w:t>
            </w:r>
          </w:p>
        </w:tc>
        <w:tc>
          <w:tcPr>
            <w:tcW w:w="3743" w:type="pct"/>
            <w:gridSpan w:val="4"/>
            <w:tcBorders>
              <w:top w:val="single" w:sz="4" w:space="0" w:color="auto"/>
              <w:left w:val="single" w:sz="4" w:space="0" w:color="auto"/>
              <w:bottom w:val="single" w:sz="4" w:space="0" w:color="auto"/>
              <w:right w:val="single" w:sz="12" w:space="0" w:color="auto"/>
            </w:tcBorders>
          </w:tcPr>
          <w:p w:rsidR="005133EA" w:rsidRPr="00AC3154" w:rsidRDefault="005133EA" w:rsidP="00C714D5">
            <w:pPr>
              <w:shd w:val="clear" w:color="auto" w:fill="FFFFFF"/>
              <w:rPr>
                <w:rFonts w:ascii="Arial" w:hAnsi="Arial" w:cs="Arial"/>
                <w:b/>
                <w:color w:val="1D2228"/>
                <w:sz w:val="16"/>
                <w:szCs w:val="36"/>
              </w:rPr>
            </w:pPr>
            <w:r w:rsidRPr="00AC3154">
              <w:rPr>
                <w:rFonts w:ascii="Arial" w:hAnsi="Arial" w:cs="Arial"/>
                <w:b/>
                <w:color w:val="1D2228"/>
                <w:sz w:val="16"/>
                <w:szCs w:val="36"/>
              </w:rPr>
              <w:t>There will be an open collection for Hope Gardens at this Service</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Sat</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 xml:space="preserve"> </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30</w:t>
            </w:r>
            <w:r w:rsidRPr="00640613">
              <w:rPr>
                <w:rFonts w:ascii="Arial Narrow" w:hAnsi="Arial Narrow" w:cs="Arial"/>
                <w:b/>
                <w:color w:val="000000" w:themeColor="text1"/>
                <w:sz w:val="16"/>
                <w:szCs w:val="18"/>
                <w:vertAlign w:val="superscript"/>
              </w:rPr>
              <w:t>th</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D53394"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10.00am</w:t>
            </w:r>
          </w:p>
        </w:tc>
        <w:tc>
          <w:tcPr>
            <w:tcW w:w="3743" w:type="pct"/>
            <w:gridSpan w:val="4"/>
            <w:tcBorders>
              <w:top w:val="single" w:sz="4" w:space="0" w:color="auto"/>
              <w:left w:val="single" w:sz="4" w:space="0" w:color="auto"/>
              <w:bottom w:val="single" w:sz="4" w:space="0" w:color="auto"/>
              <w:right w:val="single" w:sz="12" w:space="0" w:color="auto"/>
            </w:tcBorders>
          </w:tcPr>
          <w:p w:rsidR="005133EA" w:rsidRPr="00640613" w:rsidRDefault="00D53394" w:rsidP="00C714D5">
            <w:pPr>
              <w:shd w:val="clear" w:color="auto" w:fill="FFFFFF"/>
              <w:rPr>
                <w:rFonts w:ascii="Arial" w:hAnsi="Arial" w:cs="Arial"/>
                <w:b/>
                <w:color w:val="1D2228"/>
                <w:sz w:val="16"/>
                <w:szCs w:val="36"/>
              </w:rPr>
            </w:pPr>
            <w:r w:rsidRPr="00640613">
              <w:rPr>
                <w:rFonts w:ascii="Arial" w:hAnsi="Arial" w:cs="Arial"/>
                <w:b/>
                <w:color w:val="1D2228"/>
                <w:sz w:val="16"/>
                <w:szCs w:val="36"/>
              </w:rPr>
              <w:t xml:space="preserve">Christmas Fair  </w:t>
            </w:r>
            <w:r w:rsidRPr="00640613">
              <w:rPr>
                <w:rFonts w:ascii="Arial" w:hAnsi="Arial" w:cs="Arial"/>
                <w:color w:val="1D2228"/>
                <w:sz w:val="16"/>
                <w:szCs w:val="36"/>
              </w:rPr>
              <w:t>- Church Hall</w:t>
            </w:r>
            <w:r w:rsidRPr="00640613">
              <w:rPr>
                <w:rFonts w:ascii="Arial" w:hAnsi="Arial" w:cs="Arial"/>
                <w:b/>
                <w:color w:val="1D2228"/>
                <w:sz w:val="16"/>
                <w:szCs w:val="36"/>
              </w:rPr>
              <w:t xml:space="preserve"> </w:t>
            </w:r>
          </w:p>
        </w:tc>
      </w:tr>
      <w:tr w:rsidR="00640613" w:rsidRPr="00760751" w:rsidTr="00055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2"/>
            <w:tcBorders>
              <w:top w:val="single" w:sz="12" w:space="0" w:color="auto"/>
            </w:tcBorders>
          </w:tcPr>
          <w:p w:rsidR="00640613" w:rsidRPr="00760751" w:rsidRDefault="00640613" w:rsidP="00055C2C">
            <w:pPr>
              <w:jc w:val="center"/>
              <w:rPr>
                <w:rFonts w:ascii="Wingdings 2" w:hAnsi="Wingdings 2"/>
                <w:color w:val="000000"/>
                <w:sz w:val="20"/>
                <w:szCs w:val="20"/>
              </w:rPr>
            </w:pPr>
            <w:r w:rsidRPr="00760751">
              <w:rPr>
                <w:rFonts w:ascii="Wingdings 2" w:hAnsi="Wingdings 2"/>
                <w:color w:val="000000"/>
                <w:sz w:val="20"/>
                <w:szCs w:val="20"/>
              </w:rPr>
              <w:t></w:t>
            </w:r>
            <w:r w:rsidRPr="00760751">
              <w:rPr>
                <w:rFonts w:ascii="Wingdings 2" w:hAnsi="Wingdings 2"/>
                <w:color w:val="000000"/>
                <w:sz w:val="20"/>
                <w:szCs w:val="20"/>
              </w:rPr>
              <w:t></w:t>
            </w:r>
            <w:r w:rsidRPr="00760751">
              <w:rPr>
                <w:rFonts w:ascii="Wingdings 2" w:hAnsi="Wingdings 2"/>
                <w:color w:val="000000"/>
                <w:sz w:val="20"/>
                <w:szCs w:val="20"/>
              </w:rPr>
              <w:t></w:t>
            </w:r>
            <w:r w:rsidRPr="00760751">
              <w:rPr>
                <w:rFonts w:ascii="Wingdings 2" w:hAnsi="Wingdings 2"/>
                <w:color w:val="000000"/>
                <w:sz w:val="20"/>
                <w:szCs w:val="20"/>
              </w:rPr>
              <w:t></w:t>
            </w:r>
            <w:r w:rsidRPr="00760751">
              <w:rPr>
                <w:rFonts w:ascii="Wingdings 2" w:hAnsi="Wingdings 2"/>
                <w:color w:val="000000"/>
                <w:sz w:val="20"/>
                <w:szCs w:val="20"/>
              </w:rPr>
              <w:t></w:t>
            </w:r>
            <w:r w:rsidRPr="00760751">
              <w:rPr>
                <w:rFonts w:ascii="Wingdings" w:hAnsi="Wingdings"/>
                <w:color w:val="000000"/>
                <w:sz w:val="20"/>
                <w:szCs w:val="20"/>
              </w:rPr>
              <w:t></w:t>
            </w:r>
            <w:r w:rsidRPr="00760751">
              <w:rPr>
                <w:rFonts w:ascii="Wingdings 2" w:hAnsi="Wingdings 2"/>
                <w:color w:val="000000"/>
                <w:sz w:val="20"/>
                <w:szCs w:val="20"/>
              </w:rPr>
              <w:t></w:t>
            </w:r>
            <w:r w:rsidRPr="00760751">
              <w:rPr>
                <w:rFonts w:ascii="Wingdings" w:hAnsi="Wingdings"/>
                <w:color w:val="000000"/>
                <w:sz w:val="20"/>
                <w:szCs w:val="20"/>
              </w:rPr>
              <w:t></w:t>
            </w:r>
            <w:r w:rsidRPr="00760751">
              <w:rPr>
                <w:rFonts w:ascii="Wingdings 2" w:hAnsi="Wingdings 2"/>
                <w:color w:val="000000"/>
                <w:sz w:val="20"/>
                <w:szCs w:val="20"/>
              </w:rPr>
              <w:t></w:t>
            </w:r>
            <w:r w:rsidRPr="00760751">
              <w:rPr>
                <w:rFonts w:ascii="Wingdings 2" w:hAnsi="Wingdings 2"/>
                <w:color w:val="000000"/>
                <w:sz w:val="20"/>
                <w:szCs w:val="20"/>
              </w:rPr>
              <w:t></w:t>
            </w:r>
          </w:p>
        </w:tc>
      </w:tr>
      <w:tr w:rsidR="00640613" w:rsidRPr="00093790" w:rsidTr="00640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2"/>
          </w:tcPr>
          <w:p w:rsidR="00640613" w:rsidRPr="00093790" w:rsidRDefault="00640613" w:rsidP="00055C2C">
            <w:pPr>
              <w:rPr>
                <w:rFonts w:ascii="Rockwell" w:hAnsi="Rockwell" w:cs="Arial"/>
                <w:b/>
                <w:sz w:val="22"/>
                <w:szCs w:val="22"/>
              </w:rPr>
            </w:pPr>
            <w:r w:rsidRPr="00093790">
              <w:rPr>
                <w:rFonts w:ascii="Rockwell" w:hAnsi="Rockwell" w:cs="Arial"/>
                <w:b/>
                <w:sz w:val="22"/>
                <w:szCs w:val="22"/>
                <w:u w:val="single"/>
              </w:rPr>
              <w:t>ALL  SOULS’ SERVICE OF REMEMBRANCE  AND THANKSGIVING FOR THE DEPARTED</w:t>
            </w:r>
            <w:r w:rsidRPr="00093790">
              <w:rPr>
                <w:rFonts w:ascii="Rockwell" w:hAnsi="Rockwell" w:cs="Arial"/>
                <w:b/>
                <w:sz w:val="22"/>
                <w:szCs w:val="22"/>
              </w:rPr>
              <w:t xml:space="preserve">  </w:t>
            </w:r>
            <w:r w:rsidRPr="00093790">
              <w:rPr>
                <w:rFonts w:ascii="Arial" w:hAnsi="Arial" w:cs="Arial"/>
                <w:sz w:val="22"/>
                <w:szCs w:val="22"/>
              </w:rPr>
              <w:t>If you would like the name of a loved one read out at this service please write their name (block capitals, please) on the list at the back of the church.</w:t>
            </w:r>
          </w:p>
        </w:tc>
      </w:tr>
      <w:tr w:rsidR="00640613" w:rsidRPr="00093790" w:rsidTr="00640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2"/>
          </w:tcPr>
          <w:p w:rsidR="00640613" w:rsidRPr="00093790" w:rsidRDefault="00640613" w:rsidP="00055C2C">
            <w:pPr>
              <w:jc w:val="center"/>
              <w:rPr>
                <w:rFonts w:ascii="Wingdings 2" w:hAnsi="Wingdings 2"/>
                <w:color w:val="000000"/>
                <w:sz w:val="22"/>
                <w:szCs w:val="22"/>
              </w:rPr>
            </w:pP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w:hAnsi="Wingdings"/>
                <w:color w:val="000000"/>
                <w:sz w:val="22"/>
                <w:szCs w:val="22"/>
              </w:rPr>
              <w:t></w:t>
            </w:r>
            <w:r w:rsidRPr="00093790">
              <w:rPr>
                <w:rFonts w:ascii="Wingdings 2" w:hAnsi="Wingdings 2"/>
                <w:color w:val="000000"/>
                <w:sz w:val="22"/>
                <w:szCs w:val="22"/>
              </w:rPr>
              <w:t></w:t>
            </w:r>
            <w:r w:rsidRPr="00093790">
              <w:rPr>
                <w:rFonts w:ascii="Wingdings" w:hAnsi="Wingdings"/>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p>
        </w:tc>
      </w:tr>
      <w:tr w:rsidR="00640613" w:rsidRPr="00093790" w:rsidTr="00640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2"/>
          </w:tcPr>
          <w:p w:rsidR="00640613" w:rsidRPr="00093790" w:rsidRDefault="00640613" w:rsidP="00760751">
            <w:pPr>
              <w:rPr>
                <w:rFonts w:ascii="Rockwell" w:hAnsi="Rockwell" w:cs="Arial"/>
                <w:b/>
                <w:sz w:val="22"/>
                <w:szCs w:val="22"/>
              </w:rPr>
            </w:pPr>
            <w:r w:rsidRPr="00093790">
              <w:rPr>
                <w:rFonts w:ascii="Rockwell" w:hAnsi="Rockwell" w:cs="Arial"/>
                <w:b/>
                <w:sz w:val="22"/>
                <w:szCs w:val="22"/>
                <w:u w:val="single"/>
              </w:rPr>
              <w:t>SHOEBOXES FOR ROMANIA</w:t>
            </w:r>
            <w:r w:rsidRPr="00093790">
              <w:rPr>
                <w:rFonts w:ascii="Rockwell" w:hAnsi="Rockwell" w:cs="Arial"/>
                <w:b/>
                <w:sz w:val="22"/>
                <w:szCs w:val="22"/>
              </w:rPr>
              <w:t xml:space="preserve">  </w:t>
            </w:r>
            <w:r w:rsidRPr="00093790">
              <w:rPr>
                <w:rFonts w:ascii="Arial" w:hAnsi="Arial" w:cs="Arial"/>
                <w:sz w:val="22"/>
                <w:szCs w:val="22"/>
              </w:rPr>
              <w:t xml:space="preserve">Last date for donating items is </w:t>
            </w:r>
            <w:r w:rsidR="00760751" w:rsidRPr="00093790">
              <w:rPr>
                <w:rFonts w:ascii="Arial" w:hAnsi="Arial" w:cs="Arial"/>
                <w:b/>
                <w:sz w:val="22"/>
                <w:szCs w:val="22"/>
              </w:rPr>
              <w:t>TODAY</w:t>
            </w:r>
            <w:r w:rsidRPr="00093790">
              <w:rPr>
                <w:rFonts w:ascii="Arial" w:hAnsi="Arial" w:cs="Arial"/>
                <w:b/>
                <w:sz w:val="22"/>
                <w:szCs w:val="22"/>
              </w:rPr>
              <w:t xml:space="preserve"> </w:t>
            </w:r>
            <w:r w:rsidRPr="00093790">
              <w:rPr>
                <w:rFonts w:ascii="Arial" w:hAnsi="Arial" w:cs="Arial"/>
                <w:sz w:val="22"/>
                <w:szCs w:val="22"/>
              </w:rPr>
              <w:t>27</w:t>
            </w:r>
            <w:r w:rsidRPr="00093790">
              <w:rPr>
                <w:rFonts w:ascii="Arial" w:hAnsi="Arial" w:cs="Arial"/>
                <w:sz w:val="22"/>
                <w:szCs w:val="22"/>
                <w:vertAlign w:val="superscript"/>
              </w:rPr>
              <w:t>th</w:t>
            </w:r>
            <w:r w:rsidRPr="00093790">
              <w:rPr>
                <w:rFonts w:ascii="Arial" w:hAnsi="Arial" w:cs="Arial"/>
                <w:sz w:val="22"/>
                <w:szCs w:val="22"/>
              </w:rPr>
              <w:t xml:space="preserve"> Oct.</w:t>
            </w:r>
          </w:p>
        </w:tc>
      </w:tr>
      <w:tr w:rsidR="00760751" w:rsidRPr="00093790" w:rsidTr="0098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2"/>
          </w:tcPr>
          <w:p w:rsidR="00760751" w:rsidRPr="00093790" w:rsidRDefault="00760751" w:rsidP="00983855">
            <w:pPr>
              <w:jc w:val="center"/>
              <w:rPr>
                <w:rFonts w:ascii="Wingdings 2" w:hAnsi="Wingdings 2"/>
                <w:color w:val="000000"/>
                <w:sz w:val="22"/>
                <w:szCs w:val="22"/>
              </w:rPr>
            </w:pP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w:hAnsi="Wingdings"/>
                <w:color w:val="000000"/>
                <w:sz w:val="22"/>
                <w:szCs w:val="22"/>
              </w:rPr>
              <w:t></w:t>
            </w:r>
            <w:r w:rsidRPr="00093790">
              <w:rPr>
                <w:rFonts w:ascii="Wingdings 2" w:hAnsi="Wingdings 2"/>
                <w:color w:val="000000"/>
                <w:sz w:val="22"/>
                <w:szCs w:val="22"/>
              </w:rPr>
              <w:t></w:t>
            </w:r>
            <w:r w:rsidRPr="00093790">
              <w:rPr>
                <w:rFonts w:ascii="Wingdings" w:hAnsi="Wingdings"/>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p>
        </w:tc>
      </w:tr>
      <w:tr w:rsidR="00760751" w:rsidRPr="00093790" w:rsidTr="0098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2"/>
          </w:tcPr>
          <w:p w:rsidR="00760751" w:rsidRPr="00093790" w:rsidRDefault="00760751" w:rsidP="00983855">
            <w:pPr>
              <w:rPr>
                <w:rFonts w:ascii="Rockwell" w:hAnsi="Rockwell" w:cs="Arial"/>
                <w:b/>
                <w:sz w:val="22"/>
                <w:szCs w:val="22"/>
              </w:rPr>
            </w:pPr>
            <w:r w:rsidRPr="00093790">
              <w:rPr>
                <w:rFonts w:ascii="Rockwell" w:hAnsi="Rockwell" w:cs="Arial"/>
                <w:b/>
                <w:sz w:val="22"/>
                <w:szCs w:val="22"/>
                <w:u w:val="single"/>
              </w:rPr>
              <w:t>CHRISTMAS FAIR – 30</w:t>
            </w:r>
            <w:r w:rsidRPr="00093790">
              <w:rPr>
                <w:rFonts w:ascii="Rockwell" w:hAnsi="Rockwell" w:cs="Arial"/>
                <w:b/>
                <w:sz w:val="22"/>
                <w:szCs w:val="22"/>
                <w:u w:val="single"/>
                <w:vertAlign w:val="superscript"/>
              </w:rPr>
              <w:t>th</w:t>
            </w:r>
            <w:r w:rsidRPr="00093790">
              <w:rPr>
                <w:rFonts w:ascii="Rockwell" w:hAnsi="Rockwell" w:cs="Arial"/>
                <w:b/>
                <w:sz w:val="22"/>
                <w:szCs w:val="22"/>
                <w:u w:val="single"/>
              </w:rPr>
              <w:t xml:space="preserve"> NOVEMBER </w:t>
            </w:r>
            <w:r w:rsidRPr="00093790">
              <w:rPr>
                <w:rFonts w:ascii="Arial" w:hAnsi="Arial" w:cs="Arial"/>
                <w:sz w:val="22"/>
                <w:szCs w:val="22"/>
              </w:rPr>
              <w:t xml:space="preserve"> </w:t>
            </w:r>
            <w:r w:rsidRPr="00093790">
              <w:rPr>
                <w:rFonts w:ascii="Arial" w:hAnsi="Arial" w:cs="Arial"/>
                <w:sz w:val="22"/>
                <w:szCs w:val="22"/>
              </w:rPr>
              <w:br/>
              <w:t>Donations for the stalls are needed – please see leaflets in Church.</w:t>
            </w:r>
          </w:p>
        </w:tc>
      </w:tr>
      <w:tr w:rsidR="0024529D" w:rsidRPr="00093790" w:rsidTr="00640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2"/>
          </w:tcPr>
          <w:p w:rsidR="0024529D" w:rsidRPr="00093790" w:rsidRDefault="0024529D" w:rsidP="007553B1">
            <w:pPr>
              <w:jc w:val="center"/>
              <w:rPr>
                <w:rFonts w:ascii="Wingdings 2" w:hAnsi="Wingdings 2"/>
                <w:color w:val="000000"/>
                <w:sz w:val="22"/>
                <w:szCs w:val="22"/>
              </w:rPr>
            </w:pP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r w:rsidRPr="00093790">
              <w:rPr>
                <w:rFonts w:ascii="Wingdings" w:hAnsi="Wingdings"/>
                <w:color w:val="000000"/>
                <w:sz w:val="22"/>
                <w:szCs w:val="22"/>
              </w:rPr>
              <w:t></w:t>
            </w:r>
            <w:r w:rsidRPr="00093790">
              <w:rPr>
                <w:rFonts w:ascii="Wingdings 2" w:hAnsi="Wingdings 2"/>
                <w:color w:val="000000"/>
                <w:sz w:val="22"/>
                <w:szCs w:val="22"/>
              </w:rPr>
              <w:t></w:t>
            </w:r>
            <w:r w:rsidRPr="00093790">
              <w:rPr>
                <w:rFonts w:ascii="Wingdings" w:hAnsi="Wingdings"/>
                <w:color w:val="000000"/>
                <w:sz w:val="22"/>
                <w:szCs w:val="22"/>
              </w:rPr>
              <w:t></w:t>
            </w:r>
            <w:r w:rsidRPr="00093790">
              <w:rPr>
                <w:rFonts w:ascii="Wingdings 2" w:hAnsi="Wingdings 2"/>
                <w:color w:val="000000"/>
                <w:sz w:val="22"/>
                <w:szCs w:val="22"/>
              </w:rPr>
              <w:t></w:t>
            </w:r>
            <w:r w:rsidRPr="00093790">
              <w:rPr>
                <w:rFonts w:ascii="Wingdings 2" w:hAnsi="Wingdings 2"/>
                <w:color w:val="000000"/>
                <w:sz w:val="22"/>
                <w:szCs w:val="22"/>
              </w:rPr>
              <w:t></w:t>
            </w:r>
          </w:p>
        </w:tc>
      </w:tr>
      <w:tr w:rsidR="00D53394" w:rsidRPr="00093790" w:rsidTr="00D53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2"/>
          </w:tcPr>
          <w:p w:rsidR="00760751" w:rsidRPr="00093790" w:rsidRDefault="00760751" w:rsidP="00760751">
            <w:pPr>
              <w:rPr>
                <w:rFonts w:ascii="Rockwell" w:hAnsi="Rockwell" w:cs="Arial"/>
                <w:b/>
                <w:bCs/>
                <w:color w:val="000000" w:themeColor="text1"/>
                <w:sz w:val="22"/>
                <w:szCs w:val="22"/>
                <w:u w:val="single"/>
                <w:shd w:val="clear" w:color="auto" w:fill="FFFFFF"/>
              </w:rPr>
            </w:pPr>
            <w:r w:rsidRPr="00093790">
              <w:rPr>
                <w:rFonts w:ascii="Rockwell" w:hAnsi="Rockwell" w:cs="Arial"/>
                <w:b/>
                <w:bCs/>
                <w:color w:val="000000" w:themeColor="text1"/>
                <w:sz w:val="22"/>
                <w:szCs w:val="22"/>
                <w:u w:val="single"/>
                <w:shd w:val="clear" w:color="auto" w:fill="FFFFFF"/>
              </w:rPr>
              <w:t>RECYCLING</w:t>
            </w:r>
          </w:p>
          <w:p w:rsidR="00D53394" w:rsidRPr="00093790" w:rsidRDefault="00760751" w:rsidP="00093790">
            <w:pPr>
              <w:rPr>
                <w:rFonts w:ascii="Helvetica" w:hAnsi="Helvetica" w:cs="Helvetica"/>
                <w:b/>
                <w:color w:val="1D2228"/>
                <w:sz w:val="22"/>
                <w:szCs w:val="22"/>
              </w:rPr>
            </w:pPr>
            <w:r w:rsidRPr="00093790">
              <w:rPr>
                <w:rFonts w:ascii="Arial" w:hAnsi="Arial" w:cs="Arial"/>
                <w:bCs/>
                <w:color w:val="000000" w:themeColor="text1"/>
                <w:sz w:val="22"/>
                <w:szCs w:val="22"/>
                <w:shd w:val="clear" w:color="auto" w:fill="FFFFFF"/>
              </w:rPr>
              <w:t>A reminder that we are collecting stamps &amp; milk bottle caps for charity and are now recycling batteries, ink cartridges, bread wrappers, crisp packets and there are receptacles for these at the back of the church.</w:t>
            </w:r>
            <w:r w:rsidR="00093790">
              <w:rPr>
                <w:rFonts w:ascii="Helvetica" w:hAnsi="Helvetica" w:cs="Helvetica"/>
                <w:b/>
                <w:color w:val="1D2228"/>
                <w:sz w:val="22"/>
                <w:szCs w:val="22"/>
              </w:rPr>
              <w:t xml:space="preserve">  </w:t>
            </w:r>
            <w:r w:rsidRPr="00093790">
              <w:rPr>
                <w:rFonts w:ascii="Helvetica" w:hAnsi="Helvetica" w:cs="Helvetica"/>
                <w:b/>
                <w:color w:val="1D2228"/>
                <w:sz w:val="22"/>
                <w:szCs w:val="22"/>
              </w:rPr>
              <w:t xml:space="preserve">               </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1E7B9D" w:rsidRPr="00D84C7A" w:rsidRDefault="001E7B9D" w:rsidP="00093790">
            <w:pPr>
              <w:jc w:val="center"/>
              <w:rPr>
                <w:rFonts w:ascii="Cooper Black" w:hAnsi="Cooper Black" w:cs="Arial"/>
                <w:b/>
                <w:bCs/>
                <w:color w:val="000000" w:themeColor="text1"/>
                <w:sz w:val="32"/>
                <w:szCs w:val="22"/>
                <w:u w:val="single"/>
                <w:shd w:val="clear" w:color="auto" w:fill="FFFFFF"/>
              </w:rPr>
            </w:pPr>
            <w:r w:rsidRPr="00D84C7A">
              <w:rPr>
                <w:rFonts w:ascii="Cooper Black" w:hAnsi="Cooper Black" w:cs="Arial"/>
                <w:b/>
                <w:bCs/>
                <w:color w:val="000000" w:themeColor="text1"/>
                <w:sz w:val="32"/>
                <w:szCs w:val="22"/>
                <w:u w:val="single"/>
                <w:shd w:val="clear" w:color="auto" w:fill="FFFFFF"/>
              </w:rPr>
              <w:lastRenderedPageBreak/>
              <w:t>From the Vicar</w:t>
            </w:r>
          </w:p>
          <w:p w:rsidR="00D84C7A" w:rsidRPr="00D84C7A" w:rsidRDefault="00D84C7A" w:rsidP="00D84C7A">
            <w:pPr>
              <w:rPr>
                <w:rFonts w:ascii="Arial" w:hAnsi="Arial" w:cs="Arial"/>
                <w:color w:val="000000" w:themeColor="text1"/>
                <w:sz w:val="21"/>
                <w:szCs w:val="21"/>
              </w:rPr>
            </w:pPr>
            <w:r w:rsidRPr="00D84C7A">
              <w:rPr>
                <w:rFonts w:ascii="Arial" w:hAnsi="Arial" w:cs="Arial"/>
                <w:color w:val="000000" w:themeColor="text1"/>
                <w:sz w:val="21"/>
                <w:szCs w:val="21"/>
              </w:rPr>
              <w:t>Welcome to our worship today.</w:t>
            </w:r>
          </w:p>
          <w:p w:rsidR="00D84C7A" w:rsidRPr="00D84C7A" w:rsidRDefault="00D84C7A" w:rsidP="00D84C7A">
            <w:pPr>
              <w:rPr>
                <w:rFonts w:ascii="Arial" w:hAnsi="Arial" w:cs="Arial"/>
                <w:color w:val="000000" w:themeColor="text1"/>
                <w:sz w:val="12"/>
                <w:szCs w:val="12"/>
              </w:rPr>
            </w:pPr>
          </w:p>
          <w:p w:rsidR="00D84C7A" w:rsidRPr="00D84C7A" w:rsidRDefault="00D84C7A" w:rsidP="00D84C7A">
            <w:pPr>
              <w:rPr>
                <w:rFonts w:ascii="Arial" w:hAnsi="Arial" w:cs="Arial"/>
                <w:b/>
                <w:i/>
                <w:color w:val="000000" w:themeColor="text1"/>
                <w:sz w:val="21"/>
                <w:szCs w:val="21"/>
                <w:u w:val="single"/>
              </w:rPr>
            </w:pPr>
            <w:r w:rsidRPr="00D84C7A">
              <w:rPr>
                <w:rFonts w:ascii="Arial" w:hAnsi="Arial" w:cs="Arial"/>
                <w:b/>
                <w:i/>
                <w:color w:val="000000" w:themeColor="text1"/>
                <w:sz w:val="21"/>
                <w:szCs w:val="21"/>
                <w:u w:val="single"/>
              </w:rPr>
              <w:t>‘Call upon him while he is near’</w:t>
            </w:r>
          </w:p>
          <w:p w:rsidR="00D84C7A" w:rsidRPr="00D84C7A" w:rsidRDefault="00D84C7A" w:rsidP="00D84C7A">
            <w:pPr>
              <w:rPr>
                <w:rFonts w:ascii="Arial" w:hAnsi="Arial" w:cs="Arial"/>
                <w:color w:val="000000" w:themeColor="text1"/>
                <w:sz w:val="12"/>
                <w:szCs w:val="12"/>
              </w:rPr>
            </w:pPr>
          </w:p>
          <w:p w:rsidR="00D84C7A" w:rsidRPr="00D84C7A" w:rsidRDefault="00D84C7A" w:rsidP="00D84C7A">
            <w:pPr>
              <w:rPr>
                <w:rFonts w:ascii="Arial" w:hAnsi="Arial" w:cs="Arial"/>
                <w:color w:val="000000" w:themeColor="text1"/>
                <w:sz w:val="21"/>
                <w:szCs w:val="21"/>
              </w:rPr>
            </w:pPr>
            <w:r w:rsidRPr="00D84C7A">
              <w:rPr>
                <w:rFonts w:ascii="Arial" w:hAnsi="Arial" w:cs="Arial"/>
                <w:color w:val="000000" w:themeColor="text1"/>
                <w:sz w:val="21"/>
                <w:szCs w:val="21"/>
              </w:rPr>
              <w:t xml:space="preserve">Today’s Old Testament reading comes from Isaiah. One of the longer books of the Old </w:t>
            </w:r>
            <w:proofErr w:type="gramStart"/>
            <w:r w:rsidRPr="00D84C7A">
              <w:rPr>
                <w:rFonts w:ascii="Arial" w:hAnsi="Arial" w:cs="Arial"/>
                <w:color w:val="000000" w:themeColor="text1"/>
                <w:sz w:val="21"/>
                <w:szCs w:val="21"/>
              </w:rPr>
              <w:t>Testament,</w:t>
            </w:r>
            <w:proofErr w:type="gramEnd"/>
            <w:r w:rsidRPr="00D84C7A">
              <w:rPr>
                <w:rFonts w:ascii="Arial" w:hAnsi="Arial" w:cs="Arial"/>
                <w:color w:val="000000" w:themeColor="text1"/>
                <w:sz w:val="21"/>
                <w:szCs w:val="21"/>
              </w:rPr>
              <w:t xml:space="preserve"> it is divided into three main sections thought to be the work of three different writers: Chapters 1-39, then 40-55 and finally 56-66. Our reading is from chapter 55, so we are at the close of the second section.</w:t>
            </w:r>
          </w:p>
          <w:p w:rsidR="00D84C7A" w:rsidRPr="00D84C7A" w:rsidRDefault="00D84C7A" w:rsidP="00D84C7A">
            <w:pPr>
              <w:rPr>
                <w:rFonts w:ascii="Arial" w:hAnsi="Arial" w:cs="Arial"/>
                <w:color w:val="000000" w:themeColor="text1"/>
                <w:sz w:val="21"/>
                <w:szCs w:val="21"/>
              </w:rPr>
            </w:pPr>
            <w:r w:rsidRPr="00D84C7A">
              <w:rPr>
                <w:rFonts w:ascii="Arial" w:hAnsi="Arial" w:cs="Arial"/>
                <w:color w:val="000000" w:themeColor="text1"/>
                <w:sz w:val="21"/>
                <w:szCs w:val="21"/>
              </w:rPr>
              <w:t xml:space="preserve">The first section is attributed to Isaiah himself, a prophet who was active during the 700s BC, a time of great turbulence in the part of the Middle East where modern day Israel-Palestine is. Our section is loosely attributed to an anonymous writer designated the title </w:t>
            </w:r>
            <w:proofErr w:type="spellStart"/>
            <w:r w:rsidRPr="00D84C7A">
              <w:rPr>
                <w:rFonts w:ascii="Arial" w:hAnsi="Arial" w:cs="Arial"/>
                <w:color w:val="000000" w:themeColor="text1"/>
                <w:sz w:val="21"/>
                <w:szCs w:val="21"/>
              </w:rPr>
              <w:t>Deutero</w:t>
            </w:r>
            <w:proofErr w:type="spellEnd"/>
            <w:r w:rsidRPr="00D84C7A">
              <w:rPr>
                <w:rFonts w:ascii="Arial" w:hAnsi="Arial" w:cs="Arial"/>
                <w:color w:val="000000" w:themeColor="text1"/>
                <w:sz w:val="21"/>
                <w:szCs w:val="21"/>
              </w:rPr>
              <w:t>- Isaiah (</w:t>
            </w:r>
            <w:proofErr w:type="spellStart"/>
            <w:r w:rsidRPr="00D84C7A">
              <w:rPr>
                <w:rFonts w:ascii="Arial" w:hAnsi="Arial" w:cs="Arial"/>
                <w:color w:val="000000" w:themeColor="text1"/>
                <w:sz w:val="21"/>
                <w:szCs w:val="21"/>
              </w:rPr>
              <w:t>Deutero</w:t>
            </w:r>
            <w:proofErr w:type="spellEnd"/>
            <w:r w:rsidRPr="00D84C7A">
              <w:rPr>
                <w:rFonts w:ascii="Arial" w:hAnsi="Arial" w:cs="Arial"/>
                <w:color w:val="000000" w:themeColor="text1"/>
                <w:sz w:val="21"/>
                <w:szCs w:val="21"/>
              </w:rPr>
              <w:t xml:space="preserve"> just means ‘second’) and the third by the title </w:t>
            </w:r>
            <w:proofErr w:type="spellStart"/>
            <w:r w:rsidRPr="00D84C7A">
              <w:rPr>
                <w:rFonts w:ascii="Arial" w:hAnsi="Arial" w:cs="Arial"/>
                <w:color w:val="000000" w:themeColor="text1"/>
                <w:sz w:val="21"/>
                <w:szCs w:val="21"/>
              </w:rPr>
              <w:t>Trito</w:t>
            </w:r>
            <w:proofErr w:type="spellEnd"/>
            <w:r w:rsidRPr="00D84C7A">
              <w:rPr>
                <w:rFonts w:ascii="Arial" w:hAnsi="Arial" w:cs="Arial"/>
                <w:color w:val="000000" w:themeColor="text1"/>
                <w:sz w:val="21"/>
                <w:szCs w:val="21"/>
              </w:rPr>
              <w:t>-Isaiah.</w:t>
            </w:r>
          </w:p>
          <w:p w:rsidR="00D84C7A" w:rsidRPr="00D84C7A" w:rsidRDefault="00D84C7A" w:rsidP="00D84C7A">
            <w:pPr>
              <w:rPr>
                <w:rFonts w:ascii="Arial" w:hAnsi="Arial" w:cs="Arial"/>
                <w:color w:val="000000" w:themeColor="text1"/>
                <w:sz w:val="21"/>
                <w:szCs w:val="21"/>
              </w:rPr>
            </w:pPr>
            <w:r w:rsidRPr="00D84C7A">
              <w:rPr>
                <w:rFonts w:ascii="Arial" w:hAnsi="Arial" w:cs="Arial"/>
                <w:color w:val="000000" w:themeColor="text1"/>
                <w:sz w:val="21"/>
                <w:szCs w:val="21"/>
              </w:rPr>
              <w:t xml:space="preserve">Anyway, across the three sections the narrative is basically: One: a sense of coming doom to God’s people due to their failure to follow his guidance, and the realisation of that in the exile. Two: Consolation and hope for the future. Three: Return home and an uneasy but hopeful view of the future. Our reading comes from this consoling, hopeful middle section; the worst has happened: God’s people have been ejected from the land God himself had promised them. Now, the task is to look ahead, to change, </w:t>
            </w:r>
            <w:proofErr w:type="gramStart"/>
            <w:r w:rsidRPr="00D84C7A">
              <w:rPr>
                <w:rFonts w:ascii="Arial" w:hAnsi="Arial" w:cs="Arial"/>
                <w:color w:val="000000" w:themeColor="text1"/>
                <w:sz w:val="21"/>
                <w:szCs w:val="21"/>
              </w:rPr>
              <w:t>to</w:t>
            </w:r>
            <w:proofErr w:type="gramEnd"/>
            <w:r w:rsidRPr="00D84C7A">
              <w:rPr>
                <w:rFonts w:ascii="Arial" w:hAnsi="Arial" w:cs="Arial"/>
                <w:color w:val="000000" w:themeColor="text1"/>
                <w:sz w:val="21"/>
                <w:szCs w:val="21"/>
              </w:rPr>
              <w:t xml:space="preserve"> call on God who is always ready to guide and save.</w:t>
            </w:r>
          </w:p>
          <w:p w:rsidR="00D84C7A" w:rsidRPr="00D84C7A" w:rsidRDefault="00D84C7A" w:rsidP="00D84C7A">
            <w:pPr>
              <w:rPr>
                <w:rFonts w:ascii="Arial" w:hAnsi="Arial" w:cs="Arial"/>
                <w:color w:val="000000" w:themeColor="text1"/>
                <w:sz w:val="21"/>
                <w:szCs w:val="21"/>
              </w:rPr>
            </w:pPr>
          </w:p>
          <w:p w:rsidR="00D84C7A" w:rsidRPr="00D84C7A" w:rsidRDefault="00D84C7A" w:rsidP="00D84C7A">
            <w:pPr>
              <w:rPr>
                <w:rFonts w:ascii="Arial" w:hAnsi="Arial" w:cs="Arial"/>
                <w:i/>
                <w:color w:val="000000" w:themeColor="text1"/>
                <w:sz w:val="21"/>
                <w:szCs w:val="21"/>
              </w:rPr>
            </w:pPr>
            <w:r w:rsidRPr="00D84C7A">
              <w:rPr>
                <w:rFonts w:ascii="Arial" w:hAnsi="Arial" w:cs="Arial"/>
                <w:color w:val="000000" w:themeColor="text1"/>
                <w:sz w:val="21"/>
                <w:szCs w:val="21"/>
              </w:rPr>
              <w:t xml:space="preserve">Our reading contains a tone of generosity: </w:t>
            </w:r>
            <w:r w:rsidRPr="00D84C7A">
              <w:rPr>
                <w:rFonts w:ascii="Arial" w:hAnsi="Arial" w:cs="Arial"/>
                <w:i/>
                <w:color w:val="000000" w:themeColor="text1"/>
                <w:sz w:val="21"/>
                <w:szCs w:val="21"/>
              </w:rPr>
              <w:t>‘everyone who thirsts, come to the waters: and you who have no money, come, buy and eat!’</w:t>
            </w:r>
          </w:p>
          <w:p w:rsidR="00D84C7A" w:rsidRPr="00D84C7A" w:rsidRDefault="00D84C7A" w:rsidP="00D84C7A">
            <w:pPr>
              <w:rPr>
                <w:rFonts w:ascii="Arial" w:hAnsi="Arial" w:cs="Arial"/>
                <w:color w:val="000000" w:themeColor="text1"/>
                <w:sz w:val="21"/>
                <w:szCs w:val="21"/>
              </w:rPr>
            </w:pPr>
          </w:p>
          <w:p w:rsidR="00D84C7A" w:rsidRPr="00D84C7A" w:rsidRDefault="00D84C7A" w:rsidP="00D84C7A">
            <w:pPr>
              <w:rPr>
                <w:rFonts w:ascii="Arial" w:hAnsi="Arial" w:cs="Arial"/>
                <w:color w:val="000000" w:themeColor="text1"/>
                <w:sz w:val="21"/>
                <w:szCs w:val="21"/>
              </w:rPr>
            </w:pPr>
            <w:r w:rsidRPr="00D84C7A">
              <w:rPr>
                <w:rFonts w:ascii="Arial" w:hAnsi="Arial" w:cs="Arial"/>
                <w:color w:val="000000" w:themeColor="text1"/>
                <w:sz w:val="21"/>
                <w:szCs w:val="21"/>
              </w:rPr>
              <w:t>This is a message our modern world needs to hear as much as Second Isaiah’s audience; God is generous even when everything seems to have collapsed. Indeed, this is the radicalism of God, that there is no thought of giving up when things have reached rock bottom: somehow, God always brings us back.</w:t>
            </w:r>
          </w:p>
          <w:p w:rsidR="00D84C7A" w:rsidRPr="00D84C7A" w:rsidRDefault="00D84C7A" w:rsidP="00D84C7A">
            <w:pPr>
              <w:rPr>
                <w:rFonts w:ascii="Arial" w:hAnsi="Arial" w:cs="Arial"/>
                <w:color w:val="000000" w:themeColor="text1"/>
                <w:sz w:val="21"/>
                <w:szCs w:val="21"/>
              </w:rPr>
            </w:pPr>
          </w:p>
          <w:p w:rsidR="00D84C7A" w:rsidRPr="00D84C7A" w:rsidRDefault="00D84C7A" w:rsidP="00D84C7A">
            <w:pPr>
              <w:rPr>
                <w:rFonts w:ascii="Arial" w:hAnsi="Arial" w:cs="Arial"/>
                <w:color w:val="000000" w:themeColor="text1"/>
                <w:sz w:val="21"/>
                <w:szCs w:val="21"/>
              </w:rPr>
            </w:pPr>
            <w:r w:rsidRPr="00D84C7A">
              <w:rPr>
                <w:rFonts w:ascii="Arial" w:hAnsi="Arial" w:cs="Arial"/>
                <w:color w:val="000000" w:themeColor="text1"/>
                <w:sz w:val="21"/>
                <w:szCs w:val="21"/>
              </w:rPr>
              <w:t>So the next time you are tempted to switch off the news because it’s all just too bleak, remember that God is ever near, awaiting our call.</w:t>
            </w:r>
          </w:p>
          <w:p w:rsidR="00D84C7A" w:rsidRPr="00D84C7A" w:rsidRDefault="00D84C7A" w:rsidP="00D84C7A">
            <w:pPr>
              <w:rPr>
                <w:rFonts w:ascii="Arial" w:hAnsi="Arial" w:cs="Arial"/>
                <w:color w:val="000000" w:themeColor="text1"/>
                <w:sz w:val="21"/>
                <w:szCs w:val="21"/>
              </w:rPr>
            </w:pPr>
          </w:p>
          <w:p w:rsidR="00D84C7A" w:rsidRPr="00D84C7A" w:rsidRDefault="00D84C7A" w:rsidP="00D84C7A">
            <w:pPr>
              <w:rPr>
                <w:rFonts w:ascii="Arial" w:hAnsi="Arial" w:cs="Arial"/>
                <w:b/>
                <w:i/>
                <w:color w:val="000000" w:themeColor="text1"/>
                <w:sz w:val="21"/>
                <w:szCs w:val="21"/>
                <w:u w:val="single"/>
              </w:rPr>
            </w:pPr>
            <w:r w:rsidRPr="00D84C7A">
              <w:rPr>
                <w:rFonts w:ascii="Arial" w:hAnsi="Arial" w:cs="Arial"/>
                <w:b/>
                <w:i/>
                <w:color w:val="000000" w:themeColor="text1"/>
                <w:sz w:val="21"/>
                <w:szCs w:val="21"/>
                <w:u w:val="single"/>
              </w:rPr>
              <w:t xml:space="preserve">Light </w:t>
            </w:r>
            <w:r w:rsidR="00061E8F">
              <w:rPr>
                <w:rFonts w:ascii="Arial" w:hAnsi="Arial" w:cs="Arial"/>
                <w:b/>
                <w:i/>
                <w:color w:val="000000" w:themeColor="text1"/>
                <w:sz w:val="21"/>
                <w:szCs w:val="21"/>
                <w:u w:val="single"/>
              </w:rPr>
              <w:t xml:space="preserve">Café </w:t>
            </w:r>
            <w:r w:rsidRPr="00D84C7A">
              <w:rPr>
                <w:rFonts w:ascii="Arial" w:hAnsi="Arial" w:cs="Arial"/>
                <w:b/>
                <w:i/>
                <w:color w:val="000000" w:themeColor="text1"/>
                <w:sz w:val="21"/>
                <w:szCs w:val="21"/>
                <w:u w:val="single"/>
              </w:rPr>
              <w:t>-31st October 5-7pm</w:t>
            </w:r>
          </w:p>
          <w:p w:rsidR="00D84C7A" w:rsidRPr="00D84C7A" w:rsidRDefault="00D84C7A" w:rsidP="00D84C7A">
            <w:pPr>
              <w:rPr>
                <w:rFonts w:ascii="Arial" w:hAnsi="Arial" w:cs="Arial"/>
                <w:color w:val="000000" w:themeColor="text1"/>
                <w:sz w:val="21"/>
                <w:szCs w:val="21"/>
              </w:rPr>
            </w:pPr>
            <w:r w:rsidRPr="00D84C7A">
              <w:rPr>
                <w:rFonts w:ascii="Arial" w:hAnsi="Arial" w:cs="Arial"/>
                <w:color w:val="000000" w:themeColor="text1"/>
                <w:sz w:val="21"/>
                <w:szCs w:val="21"/>
              </w:rPr>
              <w:t>A final reminder about our popular alternative to Hallowe’en: crafts and refreshments in church!</w:t>
            </w:r>
          </w:p>
          <w:p w:rsidR="00D84C7A" w:rsidRPr="00B9346A" w:rsidRDefault="00D84C7A" w:rsidP="00D84C7A">
            <w:pPr>
              <w:rPr>
                <w:rFonts w:ascii="Arial" w:hAnsi="Arial" w:cs="Arial"/>
                <w:color w:val="000000" w:themeColor="text1"/>
                <w:sz w:val="14"/>
                <w:szCs w:val="21"/>
              </w:rPr>
            </w:pPr>
          </w:p>
          <w:p w:rsidR="00D84C7A" w:rsidRPr="00D84C7A" w:rsidRDefault="00D84C7A" w:rsidP="00D84C7A">
            <w:pPr>
              <w:rPr>
                <w:rFonts w:ascii="Arial" w:hAnsi="Arial" w:cs="Arial"/>
                <w:i/>
                <w:color w:val="000000" w:themeColor="text1"/>
                <w:sz w:val="21"/>
                <w:szCs w:val="21"/>
              </w:rPr>
            </w:pPr>
            <w:r w:rsidRPr="00D84C7A">
              <w:rPr>
                <w:rFonts w:ascii="Arial" w:hAnsi="Arial" w:cs="Arial"/>
                <w:i/>
                <w:color w:val="000000" w:themeColor="text1"/>
                <w:sz w:val="21"/>
                <w:szCs w:val="21"/>
              </w:rPr>
              <w:t>Blessings,</w:t>
            </w:r>
          </w:p>
          <w:p w:rsidR="00D84C7A" w:rsidRPr="00B9346A" w:rsidRDefault="00D84C7A" w:rsidP="00D84C7A">
            <w:pPr>
              <w:rPr>
                <w:rFonts w:ascii="Arial" w:hAnsi="Arial" w:cs="Arial"/>
                <w:i/>
                <w:color w:val="000000" w:themeColor="text1"/>
                <w:sz w:val="14"/>
                <w:szCs w:val="21"/>
              </w:rPr>
            </w:pPr>
          </w:p>
          <w:p w:rsidR="00093790" w:rsidRPr="00D84C7A" w:rsidRDefault="00D84C7A" w:rsidP="001D1832">
            <w:pPr>
              <w:rPr>
                <w:rFonts w:ascii="Arial" w:hAnsi="Arial" w:cs="Arial"/>
                <w:i/>
                <w:color w:val="000000" w:themeColor="text1"/>
                <w:sz w:val="21"/>
                <w:szCs w:val="21"/>
              </w:rPr>
            </w:pPr>
            <w:r w:rsidRPr="00D84C7A">
              <w:rPr>
                <w:rFonts w:ascii="Arial" w:hAnsi="Arial" w:cs="Arial"/>
                <w:i/>
                <w:color w:val="000000" w:themeColor="text1"/>
                <w:sz w:val="21"/>
                <w:szCs w:val="21"/>
              </w:rPr>
              <w:t>Fr Michael</w:t>
            </w: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bookmarkStart w:id="0" w:name="_GoBack"/>
      <w:bookmarkEnd w:id="0"/>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1E8F"/>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946"/>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875"/>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46A"/>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25C"/>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C7A"/>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40982558">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0F93-8A96-4C1E-B300-7A221E61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1349</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5</cp:revision>
  <cp:lastPrinted>2024-10-23T08:19:00Z</cp:lastPrinted>
  <dcterms:created xsi:type="dcterms:W3CDTF">2024-10-20T13:08:00Z</dcterms:created>
  <dcterms:modified xsi:type="dcterms:W3CDTF">2024-10-23T08:28:00Z</dcterms:modified>
</cp:coreProperties>
</file>